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0D4CE510" w14:textId="2E5B63F9" w:rsidR="006F60CE" w:rsidRPr="007E57C7" w:rsidRDefault="006F60CE" w:rsidP="003E5019">
      <w:pPr>
        <w:rPr>
          <w:rFonts w:eastAsiaTheme="majorEastAsia" w:cstheme="minorHAnsi"/>
          <w:b/>
          <w:color w:val="2E74B5" w:themeColor="accent1" w:themeShade="BF"/>
          <w:sz w:val="32"/>
          <w:szCs w:val="32"/>
          <w:lang w:val="el-GR"/>
        </w:rPr>
      </w:pPr>
      <w:r w:rsidRPr="006F60CE">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M</w:t>
      </w:r>
      <w:r w:rsidR="00912367" w:rsidRPr="0009595F">
        <w:rPr>
          <w:rFonts w:eastAsiaTheme="majorEastAsia" w:cstheme="minorHAnsi"/>
          <w:b/>
          <w:color w:val="2E74B5" w:themeColor="accent1" w:themeShade="BF"/>
          <w:sz w:val="32"/>
          <w:szCs w:val="32"/>
          <w:lang w:val="el-GR"/>
        </w:rPr>
        <w:t>4</w:t>
      </w:r>
      <w:r w:rsidR="005265C5">
        <w:rPr>
          <w:rFonts w:eastAsiaTheme="majorEastAsia" w:cstheme="minorHAnsi"/>
          <w:b/>
          <w:color w:val="2E74B5" w:themeColor="accent1" w:themeShade="BF"/>
          <w:sz w:val="32"/>
          <w:szCs w:val="32"/>
          <w:lang w:val="en-US"/>
        </w:rPr>
        <w:t>B</w:t>
      </w:r>
      <w:r w:rsidR="00076F91" w:rsidRPr="003D5E3A">
        <w:rPr>
          <w:rFonts w:eastAsiaTheme="majorEastAsia" w:cstheme="minorHAnsi"/>
          <w:b/>
          <w:color w:val="2E74B5" w:themeColor="accent1" w:themeShade="BF"/>
          <w:sz w:val="32"/>
          <w:szCs w:val="32"/>
          <w:lang w:val="el-GR"/>
        </w:rPr>
        <w:t>2</w:t>
      </w:r>
      <w:r w:rsidR="005265C5" w:rsidRPr="00A5588D">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script</w:t>
      </w:r>
      <w:r w:rsidR="005265C5" w:rsidRPr="00A5588D">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GR</w:t>
      </w:r>
    </w:p>
    <w:p w14:paraId="24645B71" w14:textId="3241A483" w:rsidR="007E57C7" w:rsidRPr="007E57C7" w:rsidRDefault="007E57C7" w:rsidP="003E5019">
      <w:pPr>
        <w:rPr>
          <w:rFonts w:eastAsiaTheme="majorEastAsia" w:cstheme="minorHAnsi"/>
          <w:b/>
          <w:color w:val="2E74B5" w:themeColor="accent1" w:themeShade="BF"/>
          <w:sz w:val="32"/>
          <w:szCs w:val="32"/>
          <w:lang w:val="el-GR"/>
        </w:rPr>
      </w:pPr>
      <w:r w:rsidRPr="007E57C7">
        <w:rPr>
          <w:rFonts w:eastAsiaTheme="majorEastAsia" w:cstheme="minorHAnsi"/>
          <w:b/>
          <w:color w:val="2E74B5" w:themeColor="accent1" w:themeShade="BF"/>
          <w:sz w:val="32"/>
          <w:szCs w:val="32"/>
        </w:rPr>
        <w:fldChar w:fldCharType="begin"/>
      </w:r>
      <w:r w:rsidRPr="007E57C7">
        <w:rPr>
          <w:rFonts w:eastAsiaTheme="majorEastAsia" w:cstheme="minorHAnsi"/>
          <w:b/>
          <w:color w:val="2E74B5" w:themeColor="accent1" w:themeShade="BF"/>
          <w:sz w:val="32"/>
          <w:szCs w:val="32"/>
        </w:rPr>
        <w:instrText>HYPERLINK</w:instrText>
      </w:r>
      <w:r w:rsidRPr="007E57C7">
        <w:rPr>
          <w:rFonts w:eastAsiaTheme="majorEastAsia" w:cstheme="minorHAnsi"/>
          <w:b/>
          <w:color w:val="2E74B5" w:themeColor="accent1" w:themeShade="BF"/>
          <w:sz w:val="32"/>
          <w:szCs w:val="32"/>
          <w:lang w:val="el-GR"/>
        </w:rPr>
        <w:instrText xml:space="preserve"> "</w:instrText>
      </w:r>
      <w:r w:rsidRPr="007E57C7">
        <w:rPr>
          <w:rFonts w:eastAsiaTheme="majorEastAsia" w:cstheme="minorHAnsi"/>
          <w:b/>
          <w:color w:val="2E74B5" w:themeColor="accent1" w:themeShade="BF"/>
          <w:sz w:val="32"/>
          <w:szCs w:val="32"/>
        </w:rPr>
        <w:instrText>https</w:instrText>
      </w:r>
      <w:r w:rsidRPr="007E57C7">
        <w:rPr>
          <w:rFonts w:eastAsiaTheme="majorEastAsia" w:cstheme="minorHAnsi"/>
          <w:b/>
          <w:color w:val="2E74B5" w:themeColor="accent1" w:themeShade="BF"/>
          <w:sz w:val="32"/>
          <w:szCs w:val="32"/>
          <w:lang w:val="el-GR"/>
        </w:rPr>
        <w:instrText>://</w:instrText>
      </w:r>
      <w:r w:rsidRPr="007E57C7">
        <w:rPr>
          <w:rFonts w:eastAsiaTheme="majorEastAsia" w:cstheme="minorHAnsi"/>
          <w:b/>
          <w:color w:val="2E74B5" w:themeColor="accent1" w:themeShade="BF"/>
          <w:sz w:val="32"/>
          <w:szCs w:val="32"/>
        </w:rPr>
        <w:instrText>hpass</w:instrText>
      </w:r>
      <w:r w:rsidRPr="007E57C7">
        <w:rPr>
          <w:rFonts w:eastAsiaTheme="majorEastAsia" w:cstheme="minorHAnsi"/>
          <w:b/>
          <w:color w:val="2E74B5" w:themeColor="accent1" w:themeShade="BF"/>
          <w:sz w:val="32"/>
          <w:szCs w:val="32"/>
          <w:lang w:val="el-GR"/>
        </w:rPr>
        <w:instrText>.</w:instrText>
      </w:r>
      <w:r w:rsidRPr="007E57C7">
        <w:rPr>
          <w:rFonts w:eastAsiaTheme="majorEastAsia" w:cstheme="minorHAnsi"/>
          <w:b/>
          <w:color w:val="2E74B5" w:themeColor="accent1" w:themeShade="BF"/>
          <w:sz w:val="32"/>
          <w:szCs w:val="32"/>
        </w:rPr>
        <w:instrText>healthworkforce</w:instrText>
      </w:r>
      <w:r w:rsidRPr="007E57C7">
        <w:rPr>
          <w:rFonts w:eastAsiaTheme="majorEastAsia" w:cstheme="minorHAnsi"/>
          <w:b/>
          <w:color w:val="2E74B5" w:themeColor="accent1" w:themeShade="BF"/>
          <w:sz w:val="32"/>
          <w:szCs w:val="32"/>
          <w:lang w:val="el-GR"/>
        </w:rPr>
        <w:instrText>.</w:instrText>
      </w:r>
      <w:r w:rsidRPr="007E57C7">
        <w:rPr>
          <w:rFonts w:eastAsiaTheme="majorEastAsia" w:cstheme="minorHAnsi"/>
          <w:b/>
          <w:color w:val="2E74B5" w:themeColor="accent1" w:themeShade="BF"/>
          <w:sz w:val="32"/>
          <w:szCs w:val="32"/>
        </w:rPr>
        <w:instrText>eu</w:instrText>
      </w:r>
      <w:r w:rsidRPr="007E57C7">
        <w:rPr>
          <w:rFonts w:eastAsiaTheme="majorEastAsia" w:cstheme="minorHAnsi"/>
          <w:b/>
          <w:color w:val="2E74B5" w:themeColor="accent1" w:themeShade="BF"/>
          <w:sz w:val="32"/>
          <w:szCs w:val="32"/>
          <w:lang w:val="el-GR"/>
        </w:rPr>
        <w:instrText>/</w:instrText>
      </w:r>
      <w:r w:rsidRPr="007E57C7">
        <w:rPr>
          <w:rFonts w:eastAsiaTheme="majorEastAsia" w:cstheme="minorHAnsi"/>
          <w:b/>
          <w:color w:val="2E74B5" w:themeColor="accent1" w:themeShade="BF"/>
          <w:sz w:val="32"/>
          <w:szCs w:val="32"/>
        </w:rPr>
        <w:instrText>wp</w:instrText>
      </w:r>
      <w:r w:rsidRPr="007E57C7">
        <w:rPr>
          <w:rFonts w:eastAsiaTheme="majorEastAsia" w:cstheme="minorHAnsi"/>
          <w:b/>
          <w:color w:val="2E74B5" w:themeColor="accent1" w:themeShade="BF"/>
          <w:sz w:val="32"/>
          <w:szCs w:val="32"/>
          <w:lang w:val="el-GR"/>
        </w:rPr>
        <w:instrText>-</w:instrText>
      </w:r>
      <w:r w:rsidRPr="007E57C7">
        <w:rPr>
          <w:rFonts w:eastAsiaTheme="majorEastAsia" w:cstheme="minorHAnsi"/>
          <w:b/>
          <w:color w:val="2E74B5" w:themeColor="accent1" w:themeShade="BF"/>
          <w:sz w:val="32"/>
          <w:szCs w:val="32"/>
        </w:rPr>
        <w:instrText>admin</w:instrText>
      </w:r>
      <w:r w:rsidRPr="007E57C7">
        <w:rPr>
          <w:rFonts w:eastAsiaTheme="majorEastAsia" w:cstheme="minorHAnsi"/>
          <w:b/>
          <w:color w:val="2E74B5" w:themeColor="accent1" w:themeShade="BF"/>
          <w:sz w:val="32"/>
          <w:szCs w:val="32"/>
          <w:lang w:val="el-GR"/>
        </w:rPr>
        <w:instrText>/</w:instrText>
      </w:r>
      <w:r w:rsidRPr="007E57C7">
        <w:rPr>
          <w:rFonts w:eastAsiaTheme="majorEastAsia" w:cstheme="minorHAnsi"/>
          <w:b/>
          <w:color w:val="2E74B5" w:themeColor="accent1" w:themeShade="BF"/>
          <w:sz w:val="32"/>
          <w:szCs w:val="32"/>
        </w:rPr>
        <w:instrText>admin</w:instrText>
      </w:r>
      <w:r w:rsidRPr="007E57C7">
        <w:rPr>
          <w:rFonts w:eastAsiaTheme="majorEastAsia" w:cstheme="minorHAnsi"/>
          <w:b/>
          <w:color w:val="2E74B5" w:themeColor="accent1" w:themeShade="BF"/>
          <w:sz w:val="32"/>
          <w:szCs w:val="32"/>
          <w:lang w:val="el-GR"/>
        </w:rPr>
        <w:instrText>.</w:instrText>
      </w:r>
      <w:r w:rsidRPr="007E57C7">
        <w:rPr>
          <w:rFonts w:eastAsiaTheme="majorEastAsia" w:cstheme="minorHAnsi"/>
          <w:b/>
          <w:color w:val="2E74B5" w:themeColor="accent1" w:themeShade="BF"/>
          <w:sz w:val="32"/>
          <w:szCs w:val="32"/>
        </w:rPr>
        <w:instrText>php</w:instrText>
      </w:r>
      <w:r w:rsidRPr="007E57C7">
        <w:rPr>
          <w:rFonts w:eastAsiaTheme="majorEastAsia" w:cstheme="minorHAnsi"/>
          <w:b/>
          <w:color w:val="2E74B5" w:themeColor="accent1" w:themeShade="BF"/>
          <w:sz w:val="32"/>
          <w:szCs w:val="32"/>
          <w:lang w:val="el-GR"/>
        </w:rPr>
        <w:instrText>?</w:instrText>
      </w:r>
      <w:r w:rsidRPr="007E57C7">
        <w:rPr>
          <w:rFonts w:eastAsiaTheme="majorEastAsia" w:cstheme="minorHAnsi"/>
          <w:b/>
          <w:color w:val="2E74B5" w:themeColor="accent1" w:themeShade="BF"/>
          <w:sz w:val="32"/>
          <w:szCs w:val="32"/>
        </w:rPr>
        <w:instrText>page</w:instrText>
      </w:r>
      <w:r w:rsidRPr="007E57C7">
        <w:rPr>
          <w:rFonts w:eastAsiaTheme="majorEastAsia" w:cstheme="minorHAnsi"/>
          <w:b/>
          <w:color w:val="2E74B5" w:themeColor="accent1" w:themeShade="BF"/>
          <w:sz w:val="32"/>
          <w:szCs w:val="32"/>
          <w:lang w:val="el-GR"/>
        </w:rPr>
        <w:instrText>=</w:instrText>
      </w:r>
      <w:r w:rsidRPr="007E57C7">
        <w:rPr>
          <w:rFonts w:eastAsiaTheme="majorEastAsia" w:cstheme="minorHAnsi"/>
          <w:b/>
          <w:color w:val="2E74B5" w:themeColor="accent1" w:themeShade="BF"/>
          <w:sz w:val="32"/>
          <w:szCs w:val="32"/>
        </w:rPr>
        <w:instrText>h</w:instrText>
      </w:r>
      <w:r w:rsidRPr="007E57C7">
        <w:rPr>
          <w:rFonts w:eastAsiaTheme="majorEastAsia" w:cstheme="minorHAnsi"/>
          <w:b/>
          <w:color w:val="2E74B5" w:themeColor="accent1" w:themeShade="BF"/>
          <w:sz w:val="32"/>
          <w:szCs w:val="32"/>
          <w:lang w:val="el-GR"/>
        </w:rPr>
        <w:instrText>5</w:instrText>
      </w:r>
      <w:r w:rsidRPr="007E57C7">
        <w:rPr>
          <w:rFonts w:eastAsiaTheme="majorEastAsia" w:cstheme="minorHAnsi"/>
          <w:b/>
          <w:color w:val="2E74B5" w:themeColor="accent1" w:themeShade="BF"/>
          <w:sz w:val="32"/>
          <w:szCs w:val="32"/>
        </w:rPr>
        <w:instrText>p</w:instrText>
      </w:r>
      <w:r w:rsidRPr="007E57C7">
        <w:rPr>
          <w:rFonts w:eastAsiaTheme="majorEastAsia" w:cstheme="minorHAnsi"/>
          <w:b/>
          <w:color w:val="2E74B5" w:themeColor="accent1" w:themeShade="BF"/>
          <w:sz w:val="32"/>
          <w:szCs w:val="32"/>
          <w:lang w:val="el-GR"/>
        </w:rPr>
        <w:instrText>&amp;</w:instrText>
      </w:r>
      <w:r w:rsidRPr="007E57C7">
        <w:rPr>
          <w:rFonts w:eastAsiaTheme="majorEastAsia" w:cstheme="minorHAnsi"/>
          <w:b/>
          <w:color w:val="2E74B5" w:themeColor="accent1" w:themeShade="BF"/>
          <w:sz w:val="32"/>
          <w:szCs w:val="32"/>
        </w:rPr>
        <w:instrText>task</w:instrText>
      </w:r>
      <w:r w:rsidRPr="007E57C7">
        <w:rPr>
          <w:rFonts w:eastAsiaTheme="majorEastAsia" w:cstheme="minorHAnsi"/>
          <w:b/>
          <w:color w:val="2E74B5" w:themeColor="accent1" w:themeShade="BF"/>
          <w:sz w:val="32"/>
          <w:szCs w:val="32"/>
          <w:lang w:val="el-GR"/>
        </w:rPr>
        <w:instrText>=</w:instrText>
      </w:r>
      <w:r w:rsidRPr="007E57C7">
        <w:rPr>
          <w:rFonts w:eastAsiaTheme="majorEastAsia" w:cstheme="minorHAnsi"/>
          <w:b/>
          <w:color w:val="2E74B5" w:themeColor="accent1" w:themeShade="BF"/>
          <w:sz w:val="32"/>
          <w:szCs w:val="32"/>
        </w:rPr>
        <w:instrText>show</w:instrText>
      </w:r>
      <w:r w:rsidRPr="007E57C7">
        <w:rPr>
          <w:rFonts w:eastAsiaTheme="majorEastAsia" w:cstheme="minorHAnsi"/>
          <w:b/>
          <w:color w:val="2E74B5" w:themeColor="accent1" w:themeShade="BF"/>
          <w:sz w:val="32"/>
          <w:szCs w:val="32"/>
          <w:lang w:val="el-GR"/>
        </w:rPr>
        <w:instrText>&amp;</w:instrText>
      </w:r>
      <w:r w:rsidRPr="007E57C7">
        <w:rPr>
          <w:rFonts w:eastAsiaTheme="majorEastAsia" w:cstheme="minorHAnsi"/>
          <w:b/>
          <w:color w:val="2E74B5" w:themeColor="accent1" w:themeShade="BF"/>
          <w:sz w:val="32"/>
          <w:szCs w:val="32"/>
        </w:rPr>
        <w:instrText>id</w:instrText>
      </w:r>
      <w:r w:rsidRPr="007E57C7">
        <w:rPr>
          <w:rFonts w:eastAsiaTheme="majorEastAsia" w:cstheme="minorHAnsi"/>
          <w:b/>
          <w:color w:val="2E74B5" w:themeColor="accent1" w:themeShade="BF"/>
          <w:sz w:val="32"/>
          <w:szCs w:val="32"/>
          <w:lang w:val="el-GR"/>
        </w:rPr>
        <w:instrText>=33"</w:instrText>
      </w:r>
      <w:r w:rsidRPr="007E57C7">
        <w:rPr>
          <w:rFonts w:eastAsiaTheme="majorEastAsia" w:cstheme="minorHAnsi"/>
          <w:b/>
          <w:color w:val="2E74B5" w:themeColor="accent1" w:themeShade="BF"/>
          <w:sz w:val="32"/>
          <w:szCs w:val="32"/>
        </w:rPr>
      </w:r>
      <w:r w:rsidRPr="007E57C7">
        <w:rPr>
          <w:rFonts w:eastAsiaTheme="majorEastAsia" w:cstheme="minorHAnsi"/>
          <w:b/>
          <w:color w:val="2E74B5" w:themeColor="accent1" w:themeShade="BF"/>
          <w:sz w:val="32"/>
          <w:szCs w:val="32"/>
        </w:rPr>
        <w:fldChar w:fldCharType="separate"/>
      </w:r>
      <w:r w:rsidRPr="007E57C7">
        <w:rPr>
          <w:rStyle w:val="Hyperlink"/>
          <w:rFonts w:eastAsiaTheme="majorEastAsia" w:cstheme="minorHAnsi"/>
          <w:b/>
          <w:sz w:val="32"/>
          <w:szCs w:val="32"/>
          <w:u w:val="none"/>
          <w:lang w:val="el-GR"/>
        </w:rPr>
        <w:t>Θέματα ασφαλείας σχετιζόμενα με τον ψηφιακό μετασχηματισμό του τομέα υγείας</w:t>
      </w:r>
      <w:r w:rsidRPr="007E57C7">
        <w:rPr>
          <w:rFonts w:eastAsiaTheme="majorEastAsia" w:cstheme="minorHAnsi"/>
          <w:b/>
          <w:color w:val="2E74B5" w:themeColor="accent1" w:themeShade="BF"/>
          <w:sz w:val="32"/>
          <w:szCs w:val="32"/>
          <w:lang w:val="el-GR"/>
        </w:rPr>
        <w:fldChar w:fldCharType="end"/>
      </w:r>
    </w:p>
    <w:p w14:paraId="4A524903" w14:textId="58371750" w:rsidR="005265C5" w:rsidRPr="005F77DB" w:rsidRDefault="005265C5" w:rsidP="005265C5">
      <w:pPr>
        <w:rPr>
          <w:rFonts w:eastAsiaTheme="majorEastAsia" w:cstheme="minorHAnsi"/>
          <w:b/>
          <w:color w:val="2E74B5" w:themeColor="accent1" w:themeShade="BF"/>
          <w:sz w:val="24"/>
          <w:szCs w:val="24"/>
          <w:lang w:val="el-GR"/>
        </w:rPr>
      </w:pPr>
    </w:p>
    <w:p w14:paraId="7CCC7892" w14:textId="77777777" w:rsidR="003D5E3A" w:rsidRPr="005C0977" w:rsidRDefault="003D5E3A" w:rsidP="003D5E3A">
      <w:pPr>
        <w:spacing w:after="0"/>
        <w:jc w:val="both"/>
        <w:rPr>
          <w:rFonts w:ascii="Calibri" w:hAnsi="Calibri" w:cs="Calibri"/>
          <w:b/>
          <w:bCs/>
          <w:lang w:val="el-GR"/>
        </w:rPr>
      </w:pPr>
      <w:r w:rsidRPr="005C0977">
        <w:rPr>
          <w:rFonts w:ascii="Calibri" w:hAnsi="Calibri" w:cs="Calibri"/>
          <w:b/>
          <w:bCs/>
          <w:lang w:val="el-GR"/>
        </w:rPr>
        <w:t xml:space="preserve">Διαφάνεια 1: </w:t>
      </w:r>
    </w:p>
    <w:p w14:paraId="4B3A82E8"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Καλώς ήρθατε στη δεύτερη διαδραστική διάλεξη της ενότητας 4, η οποία είναι αφιερωμένη σε κομβικής σημασίας θέματα ασφαλείας, που σχετίζονται με τον ψηφιακό μετασχηματισμό του τομέα υγείας..</w:t>
      </w:r>
    </w:p>
    <w:p w14:paraId="1EBCE084" w14:textId="77777777" w:rsidR="003D5E3A" w:rsidRPr="005C0977" w:rsidRDefault="003D5E3A" w:rsidP="003D5E3A">
      <w:pPr>
        <w:spacing w:after="0"/>
        <w:jc w:val="both"/>
        <w:rPr>
          <w:rFonts w:ascii="Calibri" w:hAnsi="Calibri" w:cs="Calibri"/>
          <w:lang w:val="el-GR"/>
        </w:rPr>
      </w:pPr>
    </w:p>
    <w:p w14:paraId="4EFDE073"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Ειδικότερα, θα επικεντρωθούμε, τόσο σε ζητήματα  κυβερνοασφάλειας, </w:t>
      </w:r>
    </w:p>
    <w:p w14:paraId="7C9873F7"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όσο και στο ιδιαίτερα σημαντικό, αλλά συχνά παραβλεπόμενο θέμα, της προστασίας της λεγόμενης ψηφιακής  ευεξίας των επαγγελματιών υγείας.. </w:t>
      </w:r>
    </w:p>
    <w:p w14:paraId="7FA5C2E9" w14:textId="77777777" w:rsidR="003D5E3A" w:rsidRPr="005C0977" w:rsidRDefault="003D5E3A" w:rsidP="003D5E3A">
      <w:pPr>
        <w:spacing w:after="0"/>
        <w:jc w:val="both"/>
        <w:rPr>
          <w:rFonts w:ascii="Calibri" w:hAnsi="Calibri" w:cs="Calibri"/>
          <w:lang w:val="el-GR"/>
        </w:rPr>
      </w:pPr>
    </w:p>
    <w:p w14:paraId="15337256" w14:textId="77777777" w:rsidR="003D5E3A" w:rsidRPr="005C0977" w:rsidRDefault="003D5E3A" w:rsidP="003D5E3A">
      <w:pPr>
        <w:spacing w:after="0"/>
        <w:jc w:val="both"/>
        <w:rPr>
          <w:rFonts w:ascii="Calibri" w:hAnsi="Calibri" w:cs="Calibri"/>
          <w:b/>
          <w:bCs/>
          <w:lang w:val="el-GR"/>
        </w:rPr>
      </w:pPr>
      <w:r w:rsidRPr="005C0977">
        <w:rPr>
          <w:rFonts w:ascii="Calibri" w:hAnsi="Calibri" w:cs="Calibri"/>
          <w:b/>
          <w:bCs/>
          <w:lang w:val="el-GR"/>
        </w:rPr>
        <w:t xml:space="preserve">Διαφάνεια 2: </w:t>
      </w:r>
    </w:p>
    <w:p w14:paraId="71B6134C"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Στην τρέχουσα   εκπαιδευτική δραστηριότητα, θα εστιαστούμε αρχικά, στο σύνθετο πεδίο της ασφάλειας στον κυβερνοχώρο,</w:t>
      </w:r>
    </w:p>
    <w:p w14:paraId="710F4471"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με έμφαση στην προστασία των ασθενών και του απορρήτου τους, </w:t>
      </w:r>
    </w:p>
    <w:p w14:paraId="71C18A60"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αναλύοντας στη συνέχεια τους λόγους, για τους οποίους τα ηλεκτρονικά ιατρικά αρχεία αποτελούν ελκυστικό στόχο κυβερνοεπιθέσεων..</w:t>
      </w:r>
    </w:p>
    <w:p w14:paraId="28E6714C" w14:textId="77777777" w:rsidR="003D5E3A" w:rsidRPr="005C0977" w:rsidRDefault="003D5E3A" w:rsidP="003D5E3A">
      <w:pPr>
        <w:spacing w:after="0"/>
        <w:jc w:val="both"/>
        <w:rPr>
          <w:rFonts w:ascii="Calibri" w:hAnsi="Calibri" w:cs="Calibri"/>
          <w:lang w:val="el-GR"/>
        </w:rPr>
      </w:pPr>
    </w:p>
    <w:p w14:paraId="2B954428"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Εν συνεχεία, θα εξετάσουμε τους ποικίλους τύπους απειλών από τον κυβερνοχώρο,</w:t>
      </w:r>
    </w:p>
    <w:p w14:paraId="18647A51"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Επισημαίνοντας παράλληλα τα μέτρα,  που συνιστάται να λαμβάνουμε  για την προστασία από αυτές..</w:t>
      </w:r>
    </w:p>
    <w:p w14:paraId="61B52959" w14:textId="77777777" w:rsidR="003D5E3A" w:rsidRPr="005C0977" w:rsidRDefault="003D5E3A" w:rsidP="003D5E3A">
      <w:pPr>
        <w:spacing w:after="0"/>
        <w:jc w:val="both"/>
        <w:rPr>
          <w:rFonts w:ascii="Calibri" w:hAnsi="Calibri" w:cs="Calibri"/>
          <w:lang w:val="el-GR"/>
        </w:rPr>
      </w:pPr>
    </w:p>
    <w:p w14:paraId="7E0036CF"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Ακόμη, θα εμβαθύνουμε στους τρόπους, με τους οποίους η χρήση των ψηφιακών συσκευών, μπορεί να επηρεάσει την ψυχική και συναισθηματική μας υγεία, </w:t>
      </w:r>
    </w:p>
    <w:p w14:paraId="6943B096"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καθώς και σε πρακτικές συστάσεις για τη διατήρηση μιας υγιούς ισορροπίας, και τελικά της ψηφιακής μας ευεξίας..</w:t>
      </w:r>
    </w:p>
    <w:p w14:paraId="64DA6167" w14:textId="77777777" w:rsidR="003D5E3A" w:rsidRPr="005C0977" w:rsidRDefault="003D5E3A" w:rsidP="003D5E3A">
      <w:pPr>
        <w:spacing w:after="0"/>
        <w:jc w:val="both"/>
        <w:rPr>
          <w:rFonts w:ascii="Calibri" w:hAnsi="Calibri" w:cs="Calibri"/>
          <w:b/>
          <w:bCs/>
          <w:lang w:val="el-GR"/>
        </w:rPr>
      </w:pPr>
    </w:p>
    <w:p w14:paraId="28D79060" w14:textId="77777777" w:rsidR="003D5E3A" w:rsidRPr="005C0977" w:rsidRDefault="003D5E3A" w:rsidP="003D5E3A">
      <w:pPr>
        <w:spacing w:after="0"/>
        <w:jc w:val="both"/>
        <w:rPr>
          <w:rFonts w:ascii="Calibri" w:hAnsi="Calibri" w:cs="Calibri"/>
          <w:b/>
          <w:bCs/>
          <w:lang w:val="el-GR"/>
        </w:rPr>
      </w:pPr>
      <w:r w:rsidRPr="005C0977">
        <w:rPr>
          <w:rFonts w:ascii="Calibri" w:hAnsi="Calibri" w:cs="Calibri"/>
          <w:b/>
          <w:bCs/>
          <w:lang w:val="el-GR"/>
        </w:rPr>
        <w:t xml:space="preserve">Διαφάνεια 3: </w:t>
      </w:r>
    </w:p>
    <w:p w14:paraId="70CA7230"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Βασικό μαθησιακό στόχο της δραστηριότητας αυτής, </w:t>
      </w:r>
    </w:p>
    <w:p w14:paraId="218B87F0"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Αποτελεί η κατανόηση των κανονισμών, των μέτρων, και των μεθόδων προστασίας  δεδομένων προσωπικού χαρακτήρα, αλλά και εν γένει των ψηφιακών δεδομένων στον ευρύτερο χώρο του τομέα υγείας..</w:t>
      </w:r>
    </w:p>
    <w:p w14:paraId="00EAB644" w14:textId="77777777" w:rsidR="003D5E3A" w:rsidRPr="005C0977" w:rsidRDefault="003D5E3A" w:rsidP="003D5E3A">
      <w:pPr>
        <w:spacing w:after="0"/>
        <w:jc w:val="both"/>
        <w:rPr>
          <w:rFonts w:ascii="Calibri" w:hAnsi="Calibri" w:cs="Calibri"/>
          <w:lang w:val="el-GR"/>
        </w:rPr>
      </w:pPr>
    </w:p>
    <w:p w14:paraId="475F0B65"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Εξίσου σημαντική όμως, είναι και η εξοικείωση με τις βέλτιστες πρακτικές, για τη διατήρηση της προσωπικής σας ψηφιακής ευεξίας, ως επαγγελματίες υγείας..</w:t>
      </w:r>
    </w:p>
    <w:p w14:paraId="2445007B" w14:textId="77777777" w:rsidR="003D5E3A" w:rsidRPr="005C0977" w:rsidRDefault="003D5E3A" w:rsidP="003D5E3A">
      <w:pPr>
        <w:spacing w:after="0"/>
        <w:jc w:val="both"/>
        <w:rPr>
          <w:rFonts w:ascii="Calibri" w:hAnsi="Calibri" w:cs="Calibri"/>
          <w:lang w:val="el-GR"/>
        </w:rPr>
      </w:pPr>
    </w:p>
    <w:p w14:paraId="06302503"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Ακόμη, μετά την ολοκλήρωση της παρακολούθησης της διάλεξης, εκτιμούμε πως θα έχετε διαμορφώσει μια αντίληψη, σχετικά με τη διαχείριση δεδομένων υγείας, από πλευράς ηθικής και δεοντολογίας..</w:t>
      </w:r>
    </w:p>
    <w:p w14:paraId="00088BA8" w14:textId="77777777" w:rsidR="003D5E3A" w:rsidRPr="005C0977" w:rsidRDefault="003D5E3A" w:rsidP="003D5E3A">
      <w:pPr>
        <w:spacing w:after="0"/>
        <w:jc w:val="both"/>
        <w:rPr>
          <w:rFonts w:ascii="Calibri" w:hAnsi="Calibri" w:cs="Calibri"/>
          <w:lang w:val="el-GR"/>
        </w:rPr>
      </w:pPr>
    </w:p>
    <w:p w14:paraId="62E25BE9"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Τέλος, έχοντας πλέον μεγαλύτερη επίγνωση των διαδικτυακών απειλών,</w:t>
      </w:r>
    </w:p>
    <w:p w14:paraId="20ECD61C"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lastRenderedPageBreak/>
        <w:t xml:space="preserve"> θα είστε καλύτερα προετοιμασμένοι, για το σύνθετο έργο της προστασίας ευαίσθητων πληροφοριών, στο ψηφιοποιημένο περιβάλλον της παροχής φροντίδας υγείας.. </w:t>
      </w:r>
    </w:p>
    <w:p w14:paraId="38DEB6D4" w14:textId="77777777" w:rsidR="003D5E3A" w:rsidRPr="005C0977" w:rsidRDefault="003D5E3A" w:rsidP="003D5E3A">
      <w:pPr>
        <w:spacing w:after="0"/>
        <w:jc w:val="both"/>
        <w:rPr>
          <w:rFonts w:ascii="Calibri" w:hAnsi="Calibri" w:cs="Calibri"/>
          <w:lang w:val="el-GR"/>
        </w:rPr>
      </w:pPr>
    </w:p>
    <w:p w14:paraId="5318C7DE" w14:textId="77777777" w:rsidR="003D5E3A" w:rsidRPr="005C0977" w:rsidRDefault="003D5E3A" w:rsidP="003D5E3A">
      <w:pPr>
        <w:spacing w:after="0"/>
        <w:jc w:val="both"/>
        <w:rPr>
          <w:rFonts w:ascii="Calibri" w:hAnsi="Calibri" w:cs="Calibri"/>
          <w:b/>
          <w:bCs/>
          <w:lang w:val="el-GR"/>
        </w:rPr>
      </w:pPr>
      <w:r w:rsidRPr="005C0977">
        <w:rPr>
          <w:rFonts w:ascii="Calibri" w:hAnsi="Calibri" w:cs="Calibri"/>
          <w:b/>
          <w:bCs/>
          <w:lang w:val="el-GR"/>
        </w:rPr>
        <w:t xml:space="preserve">Διαφάνεια 4: </w:t>
      </w:r>
    </w:p>
    <w:p w14:paraId="78B87C37"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Στη σημερινή ψηφιακή εποχή, </w:t>
      </w:r>
    </w:p>
    <w:p w14:paraId="588251C0"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η σημασία της προστασίας, τόσο των ευαίσθητων δεδομένων, όσο και της δικής μας ψηφιακής ευεξίας, </w:t>
      </w:r>
    </w:p>
    <w:p w14:paraId="1A8711B0"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είναι μεγαλύτερη από ποτέ.. </w:t>
      </w:r>
    </w:p>
    <w:p w14:paraId="4ABE45BC" w14:textId="77777777" w:rsidR="003D5E3A" w:rsidRPr="005C0977" w:rsidRDefault="003D5E3A" w:rsidP="003D5E3A">
      <w:pPr>
        <w:spacing w:after="0"/>
        <w:jc w:val="both"/>
        <w:rPr>
          <w:rFonts w:ascii="Calibri" w:hAnsi="Calibri" w:cs="Calibri"/>
          <w:lang w:val="el-GR"/>
        </w:rPr>
      </w:pPr>
    </w:p>
    <w:p w14:paraId="00860B00"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Η έννοια της ασφάλειας ωστόσο, στην εποχή του ψηφιακού μετασχηματισμού του τομέα υγείας, είναι διττή: </w:t>
      </w:r>
    </w:p>
    <w:p w14:paraId="3160C057" w14:textId="77777777" w:rsidR="003D5E3A" w:rsidRPr="005C0977" w:rsidRDefault="003D5E3A" w:rsidP="003D5E3A">
      <w:pPr>
        <w:spacing w:after="0"/>
        <w:jc w:val="both"/>
        <w:rPr>
          <w:rFonts w:ascii="Calibri" w:hAnsi="Calibri" w:cs="Calibri"/>
          <w:lang w:val="el-GR"/>
        </w:rPr>
      </w:pPr>
    </w:p>
    <w:p w14:paraId="67BF8C11"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Χωρίς αμφιβολία, η αποτροπή της  υπονόμευσης της ακεραιότητας των δεδομένων, </w:t>
      </w:r>
    </w:p>
    <w:p w14:paraId="3A6D51F0"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του απορρήτου των πληροφοριών,</w:t>
      </w:r>
    </w:p>
    <w:p w14:paraId="0EED399C"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και τελικά της ασφάλειας των ασθενών,</w:t>
      </w:r>
    </w:p>
    <w:p w14:paraId="3DC7CBD8"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αποτελεί πρωταρχικό μέλημα.. </w:t>
      </w:r>
    </w:p>
    <w:p w14:paraId="34E403D2" w14:textId="77777777" w:rsidR="003D5E3A" w:rsidRPr="005C0977" w:rsidRDefault="003D5E3A" w:rsidP="003D5E3A">
      <w:pPr>
        <w:spacing w:after="0"/>
        <w:jc w:val="both"/>
        <w:rPr>
          <w:rFonts w:ascii="Calibri" w:hAnsi="Calibri" w:cs="Calibri"/>
          <w:lang w:val="el-GR"/>
        </w:rPr>
      </w:pPr>
    </w:p>
    <w:p w14:paraId="2A736DC6"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Όμως, θα πρέπει επίσης να εστιαζόμαστε, στις προσπάθειες μετριασμού, των εν δυνάμει αρνητικών επιπτώσεων της υπέρμετρης χρήσης της τεχνολογίας, στην ίδια μας τη σωματική και ψυχική υγεία..</w:t>
      </w:r>
    </w:p>
    <w:p w14:paraId="294720A5" w14:textId="77777777" w:rsidR="003D5E3A" w:rsidRPr="005C0977" w:rsidRDefault="003D5E3A" w:rsidP="003D5E3A">
      <w:pPr>
        <w:spacing w:after="0"/>
        <w:jc w:val="both"/>
        <w:rPr>
          <w:rFonts w:ascii="Calibri" w:hAnsi="Calibri" w:cs="Calibri"/>
          <w:lang w:val="el-GR"/>
        </w:rPr>
      </w:pPr>
    </w:p>
    <w:p w14:paraId="28BC1A02"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Πράγματι, η ικανότητα  πλοήγησης στο ψηφιακό χώρο, με παράλληλη μέριμνα για την εφαρμογή ασφαλών, αποτελεσματικών και υγιών πρακτικών, τόσο για εμάς, όσο και για τους ασθενείς μας, συνιστά μία από τις πλέον κομβικές δεξιότητες, στο σημερινό τοπίο της παροχής υγειονομικής φροντίδας..</w:t>
      </w:r>
    </w:p>
    <w:p w14:paraId="533E7DD1" w14:textId="77777777" w:rsidR="003D5E3A" w:rsidRPr="005C0977" w:rsidRDefault="003D5E3A" w:rsidP="003D5E3A">
      <w:pPr>
        <w:spacing w:after="0"/>
        <w:jc w:val="both"/>
        <w:rPr>
          <w:rFonts w:ascii="Calibri" w:hAnsi="Calibri" w:cs="Calibri"/>
          <w:lang w:val="el-GR"/>
        </w:rPr>
      </w:pPr>
    </w:p>
    <w:p w14:paraId="1F6D9285" w14:textId="77777777" w:rsidR="003D5E3A" w:rsidRPr="005C0977" w:rsidRDefault="003D5E3A" w:rsidP="003D5E3A">
      <w:pPr>
        <w:spacing w:after="0"/>
        <w:jc w:val="both"/>
        <w:rPr>
          <w:rFonts w:ascii="Calibri" w:hAnsi="Calibri" w:cs="Calibri"/>
          <w:lang w:val="el-GR"/>
        </w:rPr>
      </w:pPr>
    </w:p>
    <w:p w14:paraId="499AB8C1" w14:textId="77777777" w:rsidR="003D5E3A" w:rsidRPr="005C0977" w:rsidRDefault="003D5E3A" w:rsidP="003D5E3A">
      <w:pPr>
        <w:spacing w:after="0"/>
        <w:jc w:val="both"/>
        <w:rPr>
          <w:rFonts w:ascii="Calibri" w:hAnsi="Calibri" w:cs="Calibri"/>
          <w:b/>
          <w:bCs/>
          <w:lang w:val="el-GR"/>
        </w:rPr>
      </w:pPr>
      <w:r w:rsidRPr="005C0977">
        <w:rPr>
          <w:rFonts w:ascii="Calibri" w:hAnsi="Calibri" w:cs="Calibri"/>
          <w:b/>
          <w:bCs/>
          <w:lang w:val="el-GR"/>
        </w:rPr>
        <w:t xml:space="preserve">Διαφάνεια 5: </w:t>
      </w:r>
      <w:r w:rsidRPr="005C0977">
        <w:rPr>
          <w:rFonts w:ascii="Calibri" w:hAnsi="Calibri" w:cs="Calibri"/>
          <w:b/>
          <w:bCs/>
          <w:lang w:val="en-US"/>
        </w:rPr>
        <w:t>No</w:t>
      </w:r>
      <w:r w:rsidRPr="005C0977">
        <w:rPr>
          <w:rFonts w:ascii="Calibri" w:hAnsi="Calibri" w:cs="Calibri"/>
          <w:b/>
          <w:bCs/>
          <w:lang w:val="el-GR"/>
        </w:rPr>
        <w:t xml:space="preserve"> </w:t>
      </w:r>
      <w:r w:rsidRPr="005C0977">
        <w:rPr>
          <w:rFonts w:ascii="Calibri" w:hAnsi="Calibri" w:cs="Calibri"/>
          <w:b/>
          <w:bCs/>
          <w:lang w:val="en-US"/>
        </w:rPr>
        <w:t>voiceover</w:t>
      </w:r>
    </w:p>
    <w:p w14:paraId="4FAEA60B" w14:textId="77777777" w:rsidR="003D5E3A" w:rsidRPr="005C0977" w:rsidRDefault="003D5E3A" w:rsidP="003D5E3A">
      <w:pPr>
        <w:spacing w:after="0"/>
        <w:jc w:val="both"/>
        <w:rPr>
          <w:rFonts w:ascii="Calibri" w:hAnsi="Calibri" w:cs="Calibri"/>
          <w:b/>
          <w:bCs/>
          <w:lang w:val="el-GR"/>
        </w:rPr>
      </w:pPr>
    </w:p>
    <w:p w14:paraId="7A24DD58" w14:textId="77777777" w:rsidR="003D5E3A" w:rsidRPr="005C0977" w:rsidRDefault="003D5E3A" w:rsidP="003D5E3A">
      <w:pPr>
        <w:spacing w:after="0"/>
        <w:jc w:val="both"/>
        <w:rPr>
          <w:rFonts w:ascii="Calibri" w:hAnsi="Calibri" w:cs="Calibri"/>
          <w:b/>
          <w:bCs/>
          <w:lang w:val="el-GR"/>
        </w:rPr>
      </w:pPr>
      <w:r w:rsidRPr="005C0977">
        <w:rPr>
          <w:rFonts w:ascii="Calibri" w:hAnsi="Calibri" w:cs="Calibri"/>
          <w:b/>
          <w:bCs/>
          <w:lang w:val="el-GR"/>
        </w:rPr>
        <w:t xml:space="preserve">Διαφάνεια 6: </w:t>
      </w:r>
    </w:p>
    <w:p w14:paraId="734C61A4"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Η ενσωμάτωση της τεχνολογίας στην υγειονομική περίθαλψη,</w:t>
      </w:r>
    </w:p>
    <w:p w14:paraId="544AC757"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έχει επιφέρει αξιοσημείωτη πρόοδο, τόσο στη φροντίδα των ασθενών, όσο και στην ιατρική έρευνα..</w:t>
      </w:r>
    </w:p>
    <w:p w14:paraId="53CE2AB2" w14:textId="77777777" w:rsidR="003D5E3A" w:rsidRPr="005C0977" w:rsidRDefault="003D5E3A" w:rsidP="003D5E3A">
      <w:pPr>
        <w:spacing w:after="0"/>
        <w:jc w:val="both"/>
        <w:rPr>
          <w:rFonts w:ascii="Calibri" w:hAnsi="Calibri" w:cs="Calibri"/>
          <w:lang w:val="el-GR"/>
        </w:rPr>
      </w:pPr>
    </w:p>
    <w:p w14:paraId="2748E38E"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Παράλληλα όμως, έχει επίσης εισαγάγει νέα ευάλωτα σημεία,</w:t>
      </w:r>
    </w:p>
    <w:p w14:paraId="324E7FDA"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που μπορούν να θέσουν σε κίνδυνο, όχι μόνο το απόρρητο των ευαίσθητων δεδομένων υγείας,</w:t>
      </w:r>
    </w:p>
    <w:p w14:paraId="088B89B1"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αλλά και κρίσιμα πληροφοριακά συστήματα..</w:t>
      </w:r>
    </w:p>
    <w:p w14:paraId="6C2E0751" w14:textId="77777777" w:rsidR="003D5E3A" w:rsidRPr="005C0977" w:rsidRDefault="003D5E3A" w:rsidP="003D5E3A">
      <w:pPr>
        <w:spacing w:after="0"/>
        <w:jc w:val="both"/>
        <w:rPr>
          <w:rFonts w:ascii="Calibri" w:hAnsi="Calibri" w:cs="Calibri"/>
          <w:lang w:val="el-GR"/>
        </w:rPr>
      </w:pPr>
    </w:p>
    <w:p w14:paraId="3CDB9B39"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Η κυβερνοασφάλεια στο χώρο της υγείας, δεν είναι μόνο ένα τεχνικό ζήτημα.. </w:t>
      </w:r>
    </w:p>
    <w:p w14:paraId="4FDEA9A8" w14:textId="77777777" w:rsidR="003D5E3A" w:rsidRPr="005C0977" w:rsidRDefault="003D5E3A" w:rsidP="003D5E3A">
      <w:pPr>
        <w:spacing w:after="0"/>
        <w:jc w:val="both"/>
        <w:rPr>
          <w:rFonts w:ascii="Calibri" w:hAnsi="Calibri" w:cs="Calibri"/>
          <w:lang w:val="el-GR"/>
        </w:rPr>
      </w:pPr>
    </w:p>
    <w:p w14:paraId="2C1F649B"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Μπορεί να επηρεάσει άμεσα την ασφάλεια των ασθενών, και την ποιότητα της περίθαλψης.. </w:t>
      </w:r>
    </w:p>
    <w:p w14:paraId="4B63483A" w14:textId="77777777" w:rsidR="003D5E3A" w:rsidRPr="005C0977" w:rsidRDefault="003D5E3A" w:rsidP="003D5E3A">
      <w:pPr>
        <w:spacing w:after="0"/>
        <w:jc w:val="both"/>
        <w:rPr>
          <w:rFonts w:ascii="Calibri" w:hAnsi="Calibri" w:cs="Calibri"/>
          <w:lang w:val="el-GR"/>
        </w:rPr>
      </w:pPr>
    </w:p>
    <w:p w14:paraId="3AD6C292"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Ο αυξανόμενος αριθμός κυβερνοεπιθέσεων, με στόχο οργανισμούς παροχής φροντίδας υγείας,</w:t>
      </w:r>
    </w:p>
    <w:p w14:paraId="5BF32B49"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καθιστά απαραίτητο για τους επαγγελματίες του χώρου, να είναι σε θέση να εντοπίζουν, </w:t>
      </w:r>
    </w:p>
    <w:p w14:paraId="1AD07DF7"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να προλαμβάνουν,</w:t>
      </w:r>
    </w:p>
    <w:p w14:paraId="4B7D3C87"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και να ανταποκρίνονται με δόκιμο τρόπο, σε αυτές τις απειλές.. </w:t>
      </w:r>
    </w:p>
    <w:p w14:paraId="1E87F20B" w14:textId="77777777" w:rsidR="003D5E3A" w:rsidRPr="005C0977" w:rsidRDefault="003D5E3A" w:rsidP="003D5E3A">
      <w:pPr>
        <w:spacing w:after="0"/>
        <w:jc w:val="both"/>
        <w:rPr>
          <w:rFonts w:ascii="Calibri" w:hAnsi="Calibri" w:cs="Calibri"/>
          <w:lang w:val="el-GR"/>
        </w:rPr>
      </w:pPr>
    </w:p>
    <w:p w14:paraId="605D5228"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Τα δεδομένα υγείας είναι εξαιρετικά πολύτιμα,</w:t>
      </w:r>
    </w:p>
    <w:p w14:paraId="7725B147"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και η παραβίαση των ψηφιακών συστημάτων, που έχουν πλέον ενσωματωθεί στις καθημερινές λειτουργίες, </w:t>
      </w:r>
    </w:p>
    <w:p w14:paraId="7C0EEE72"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lastRenderedPageBreak/>
        <w:t>δεν αποτελεί απλά ένα ρεαλιστικότατο σενάριο, αλλά πράγματι συμβαίνει καθημερινά..</w:t>
      </w:r>
    </w:p>
    <w:p w14:paraId="63DE7CC7" w14:textId="77777777" w:rsidR="003D5E3A" w:rsidRPr="005C0977" w:rsidRDefault="003D5E3A" w:rsidP="003D5E3A">
      <w:pPr>
        <w:spacing w:after="0"/>
        <w:jc w:val="both"/>
        <w:rPr>
          <w:rFonts w:ascii="Calibri" w:hAnsi="Calibri" w:cs="Calibri"/>
          <w:lang w:val="el-GR"/>
        </w:rPr>
      </w:pPr>
    </w:p>
    <w:p w14:paraId="6965D7C0"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Στο βίντεο που ακολουθεί, μπορείτε να δείτε ένα παράδειγμα κυβερνοεπίθεσης σε δομή υγείας,</w:t>
      </w:r>
    </w:p>
    <w:p w14:paraId="0312CB74"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Το οποίο μπορεί να σας βοηθήσει να κατανοήσετε την αμεσότητα, με την οποία τα συμβάντα αυτά, ενίοτε μπορούν να θέσουν σε κίνδυνο την ίδια την ασφάλεια των ασθενών.. </w:t>
      </w:r>
    </w:p>
    <w:p w14:paraId="0313C76F" w14:textId="77777777" w:rsidR="003D5E3A" w:rsidRPr="005C0977" w:rsidRDefault="003D5E3A" w:rsidP="003D5E3A">
      <w:pPr>
        <w:spacing w:after="0"/>
        <w:jc w:val="both"/>
        <w:rPr>
          <w:rFonts w:ascii="Calibri" w:hAnsi="Calibri" w:cs="Calibri"/>
          <w:lang w:val="el-GR"/>
        </w:rPr>
      </w:pPr>
    </w:p>
    <w:p w14:paraId="28D699D6" w14:textId="77777777" w:rsidR="003D5E3A" w:rsidRPr="005C0977" w:rsidRDefault="003D5E3A" w:rsidP="003D5E3A">
      <w:pPr>
        <w:spacing w:after="0"/>
        <w:jc w:val="both"/>
        <w:rPr>
          <w:rFonts w:ascii="Calibri" w:hAnsi="Calibri" w:cs="Calibri"/>
          <w:b/>
          <w:bCs/>
          <w:i/>
          <w:iCs/>
          <w:color w:val="FF0000"/>
          <w:lang w:val="el-GR"/>
        </w:rPr>
      </w:pPr>
      <w:r w:rsidRPr="005C0977">
        <w:rPr>
          <w:rFonts w:ascii="Calibri" w:hAnsi="Calibri" w:cs="Calibri"/>
          <w:b/>
          <w:bCs/>
          <w:lang w:val="el-GR"/>
        </w:rPr>
        <w:t xml:space="preserve">Διαφάνεια 7: </w:t>
      </w:r>
    </w:p>
    <w:p w14:paraId="4BD86D2B"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Το βίντεο της τρέχουσας διαφάνειας, σας δίνει τη δυνατότητα να έρθετε σε επαφή, με την άλλη όψη του νομίσματος, ως προς την αξιοποίηση της ψηφιακής τεχνολογίας:</w:t>
      </w:r>
    </w:p>
    <w:p w14:paraId="48E0F94A"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Την κακόβουλη χρήση της, με σκοπό την αλλοίωση της ιατρικής απεικόνισης,</w:t>
      </w:r>
    </w:p>
    <w:p w14:paraId="79C87095"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Με την εισαγωγή, ή και αφαίρεση,  σημείων καρκίνου του πνεύμονα..</w:t>
      </w:r>
    </w:p>
    <w:p w14:paraId="19940921" w14:textId="77777777" w:rsidR="003D5E3A" w:rsidRPr="005C0977" w:rsidRDefault="003D5E3A" w:rsidP="003D5E3A">
      <w:pPr>
        <w:spacing w:after="0"/>
        <w:jc w:val="both"/>
        <w:rPr>
          <w:rFonts w:ascii="Calibri" w:hAnsi="Calibri" w:cs="Calibri"/>
          <w:lang w:val="el-GR"/>
        </w:rPr>
      </w:pPr>
    </w:p>
    <w:p w14:paraId="5F2EFA59"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Κατά τον τρόπο αυτό, αποτελεί μια ηχηρή υπενθύμιση, των διαστάσεων που μπορούν να λάβουν οι συνέπειες των κυβερνοεπιθέσεων στο χώρο της υγείας..</w:t>
      </w:r>
    </w:p>
    <w:p w14:paraId="28470D7D" w14:textId="77777777" w:rsidR="003D5E3A" w:rsidRPr="005C0977" w:rsidRDefault="003D5E3A" w:rsidP="003D5E3A">
      <w:pPr>
        <w:spacing w:after="0"/>
        <w:jc w:val="both"/>
        <w:rPr>
          <w:rFonts w:ascii="Calibri" w:hAnsi="Calibri" w:cs="Calibri"/>
          <w:b/>
          <w:bCs/>
          <w:lang w:val="el-GR"/>
        </w:rPr>
      </w:pPr>
    </w:p>
    <w:p w14:paraId="48DD3021" w14:textId="77777777" w:rsidR="003D5E3A" w:rsidRPr="005C0977" w:rsidRDefault="003D5E3A" w:rsidP="003D5E3A">
      <w:pPr>
        <w:spacing w:after="0"/>
        <w:jc w:val="both"/>
        <w:rPr>
          <w:rFonts w:ascii="Calibri" w:hAnsi="Calibri" w:cs="Calibri"/>
          <w:b/>
          <w:bCs/>
          <w:lang w:val="el-GR"/>
        </w:rPr>
      </w:pPr>
      <w:r w:rsidRPr="005C0977">
        <w:rPr>
          <w:rFonts w:ascii="Calibri" w:hAnsi="Calibri" w:cs="Calibri"/>
          <w:b/>
          <w:bCs/>
          <w:lang w:val="el-GR"/>
        </w:rPr>
        <w:t xml:space="preserve">Διαφάνεια 8: </w:t>
      </w:r>
    </w:p>
    <w:p w14:paraId="688C32E9"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Ας αναλύσουμε τώρα τους λόγους, για τους οποίους τα ηλεκτρονικά ιατρικά αρχεία, ή τα ηλεκτρονικά αρχεία υγείας,  αποτελούν τόσο ελκυστικούς στόχους για τους εγκληματίες του κυβερνοχώρου.. </w:t>
      </w:r>
    </w:p>
    <w:p w14:paraId="6589F513" w14:textId="77777777" w:rsidR="003D5E3A" w:rsidRPr="005C0977" w:rsidRDefault="003D5E3A" w:rsidP="003D5E3A">
      <w:pPr>
        <w:spacing w:after="0"/>
        <w:jc w:val="both"/>
        <w:rPr>
          <w:rFonts w:ascii="Calibri" w:hAnsi="Calibri" w:cs="Calibri"/>
          <w:lang w:val="el-GR"/>
        </w:rPr>
      </w:pPr>
    </w:p>
    <w:p w14:paraId="788BD156"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Οι ηλεκτρονικοί ιατρικοί φάκελοι, περιέχουν τεράστιες ποσότητες ευαίσθητων προσωπικών πληροφοριών.. </w:t>
      </w:r>
    </w:p>
    <w:p w14:paraId="26EABE9D"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Οι κυβερνοεγκληματίες, μπορούν να εκμεταλλευτούν αυτά τα δεδομένα, για υποκλοπή ταυτότητας,</w:t>
      </w:r>
    </w:p>
    <w:p w14:paraId="169F55F1"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οικονομικά εγκλήματα, </w:t>
      </w:r>
    </w:p>
    <w:p w14:paraId="79B0CE45"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ακόμη και με σκοπό τον εκβιασμό.. </w:t>
      </w:r>
    </w:p>
    <w:p w14:paraId="0EE63776" w14:textId="77777777" w:rsidR="003D5E3A" w:rsidRPr="005C0977" w:rsidRDefault="003D5E3A" w:rsidP="003D5E3A">
      <w:pPr>
        <w:spacing w:after="0"/>
        <w:jc w:val="both"/>
        <w:rPr>
          <w:rFonts w:ascii="Calibri" w:hAnsi="Calibri" w:cs="Calibri"/>
          <w:lang w:val="el-GR"/>
        </w:rPr>
      </w:pPr>
    </w:p>
    <w:p w14:paraId="30EA703A"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Στο πλαίσιο αυτό, δύο παράγοντες είναι ιδιαίτερα κρίσιμοι:</w:t>
      </w:r>
    </w:p>
    <w:p w14:paraId="2CE02A0D"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Πρώτον, οι ψηφιακές πληροφορίες υγείας, διατηρούνται στα πληροφοριακά συστήματα των οργανισμών για πολύ μεγάλα χρονικά διαστήματα, και επομένως τα χρονικά περιθώρια για την οργάνωση αποπειρών παραβίασής τους, είναι ευρύτατα..</w:t>
      </w:r>
    </w:p>
    <w:p w14:paraId="2EBA0B6B" w14:textId="77777777" w:rsidR="003D5E3A" w:rsidRPr="005C0977" w:rsidRDefault="003D5E3A" w:rsidP="003D5E3A">
      <w:pPr>
        <w:spacing w:after="0"/>
        <w:jc w:val="both"/>
        <w:rPr>
          <w:rFonts w:ascii="Calibri" w:hAnsi="Calibri" w:cs="Calibri"/>
          <w:lang w:val="el-GR"/>
        </w:rPr>
      </w:pPr>
    </w:p>
    <w:p w14:paraId="3254C16B"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Δεύτερον, ο ταχύτατα αυξανόμενος όγκος των δεδομένων, και ο ρυθμός ενσωμάτωσης νέων πληροφοριών, δυσχεραίνει κατά πολύ το έργο της επιτήρησης της ακεραιότητάς τους, και τον έγκαιρο εντοπισμό των επιθέσεων.. </w:t>
      </w:r>
    </w:p>
    <w:p w14:paraId="788CEC86" w14:textId="77777777" w:rsidR="003D5E3A" w:rsidRPr="005C0977" w:rsidRDefault="003D5E3A" w:rsidP="003D5E3A">
      <w:pPr>
        <w:spacing w:after="0"/>
        <w:jc w:val="both"/>
        <w:rPr>
          <w:rFonts w:ascii="Calibri" w:hAnsi="Calibri" w:cs="Calibri"/>
          <w:lang w:val="el-GR"/>
        </w:rPr>
      </w:pPr>
    </w:p>
    <w:p w14:paraId="515ADBE5"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Γίνεται λοιπόν κατανοητό, ότι η προστασία αυτών των δεδομένων, είναι κάτι μεγαλύτερο από την  απλή συμμόρφωση με κανονιστικά πλαίσια..</w:t>
      </w:r>
    </w:p>
    <w:p w14:paraId="25B2CCEA"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w:t>
      </w:r>
    </w:p>
    <w:p w14:paraId="576BF5FD"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Είναι κρισιμότατη, τόσο για τη διατήρηση της εμπιστοσύνης μεταξύ των ασθενών και των παρόχων υγειονομικής περίθαλψης, όσο και για ποικίλες πτυχές της ασφάλειάς τους..</w:t>
      </w:r>
    </w:p>
    <w:p w14:paraId="63C8C19A" w14:textId="77777777" w:rsidR="003D5E3A" w:rsidRPr="005C0977" w:rsidRDefault="003D5E3A" w:rsidP="003D5E3A">
      <w:pPr>
        <w:spacing w:after="0"/>
        <w:jc w:val="both"/>
        <w:rPr>
          <w:rFonts w:ascii="Calibri" w:hAnsi="Calibri" w:cs="Calibri"/>
          <w:lang w:val="el-GR"/>
        </w:rPr>
      </w:pPr>
    </w:p>
    <w:p w14:paraId="27B810DB" w14:textId="77777777" w:rsidR="003D5E3A" w:rsidRPr="005C0977" w:rsidRDefault="003D5E3A" w:rsidP="003D5E3A">
      <w:pPr>
        <w:spacing w:after="0"/>
        <w:jc w:val="both"/>
        <w:rPr>
          <w:rFonts w:ascii="Calibri" w:hAnsi="Calibri" w:cs="Calibri"/>
          <w:b/>
          <w:bCs/>
          <w:lang w:val="el-GR"/>
        </w:rPr>
      </w:pPr>
      <w:r w:rsidRPr="005C0977">
        <w:rPr>
          <w:rFonts w:ascii="Calibri" w:hAnsi="Calibri" w:cs="Calibri"/>
          <w:b/>
          <w:bCs/>
          <w:lang w:val="el-GR"/>
        </w:rPr>
        <w:t xml:space="preserve">Διαφάνεια 9: </w:t>
      </w:r>
    </w:p>
    <w:p w14:paraId="5B6B6837" w14:textId="77777777" w:rsidR="003D5E3A" w:rsidRPr="005C0977" w:rsidRDefault="003D5E3A" w:rsidP="003D5E3A">
      <w:pPr>
        <w:spacing w:after="0"/>
        <w:jc w:val="both"/>
        <w:rPr>
          <w:rFonts w:ascii="Calibri" w:hAnsi="Calibri" w:cs="Calibri"/>
          <w:b/>
          <w:bCs/>
          <w:lang w:val="el-GR"/>
        </w:rPr>
      </w:pPr>
    </w:p>
    <w:p w14:paraId="4289EAD6" w14:textId="77777777" w:rsidR="003D5E3A" w:rsidRPr="005C0977" w:rsidRDefault="003D5E3A" w:rsidP="003D5E3A">
      <w:pPr>
        <w:spacing w:after="0"/>
        <w:jc w:val="both"/>
        <w:rPr>
          <w:rFonts w:ascii="Calibri" w:hAnsi="Calibri" w:cs="Calibri"/>
          <w:b/>
          <w:bCs/>
          <w:lang w:val="el-GR"/>
        </w:rPr>
      </w:pPr>
    </w:p>
    <w:p w14:paraId="4002D9F3" w14:textId="77777777" w:rsidR="003D5E3A" w:rsidRPr="005C0977" w:rsidRDefault="003D5E3A" w:rsidP="003D5E3A">
      <w:pPr>
        <w:rPr>
          <w:rFonts w:ascii="Calibri" w:hAnsi="Calibri" w:cs="Calibri"/>
          <w:lang w:val="el-GR"/>
        </w:rPr>
      </w:pPr>
    </w:p>
    <w:p w14:paraId="487020AF" w14:textId="77777777" w:rsidR="003D5E3A" w:rsidRPr="005C0977" w:rsidRDefault="003D5E3A" w:rsidP="003D5E3A">
      <w:pPr>
        <w:rPr>
          <w:rFonts w:ascii="Calibri" w:hAnsi="Calibri" w:cs="Calibri"/>
          <w:lang w:val="el-GR"/>
        </w:rPr>
      </w:pPr>
      <w:r w:rsidRPr="005C0977">
        <w:rPr>
          <w:rFonts w:ascii="Calibri" w:hAnsi="Calibri" w:cs="Calibri"/>
          <w:lang w:val="el-GR"/>
        </w:rPr>
        <w:t>Οι απειλές από τον  κυβερνοχώρο, γίνονται και συχνότερες,</w:t>
      </w:r>
    </w:p>
    <w:p w14:paraId="10A2B883" w14:textId="77777777" w:rsidR="003D5E3A" w:rsidRPr="005C0977" w:rsidRDefault="003D5E3A" w:rsidP="003D5E3A">
      <w:pPr>
        <w:rPr>
          <w:rFonts w:ascii="Calibri" w:hAnsi="Calibri" w:cs="Calibri"/>
          <w:lang w:val="el-GR"/>
        </w:rPr>
      </w:pPr>
      <w:r w:rsidRPr="005C0977">
        <w:rPr>
          <w:rFonts w:ascii="Calibri" w:hAnsi="Calibri" w:cs="Calibri"/>
          <w:lang w:val="el-GR"/>
        </w:rPr>
        <w:t>Με τις  συνέπειές τους, να περιλαμβάνουν..</w:t>
      </w:r>
    </w:p>
    <w:p w14:paraId="4D8D3263" w14:textId="77777777" w:rsidR="003D5E3A" w:rsidRPr="005C0977" w:rsidRDefault="003D5E3A" w:rsidP="003D5E3A">
      <w:pPr>
        <w:rPr>
          <w:rFonts w:ascii="Calibri" w:hAnsi="Calibri" w:cs="Calibri"/>
          <w:lang w:val="el-GR"/>
        </w:rPr>
      </w:pPr>
    </w:p>
    <w:p w14:paraId="3CD2CDAA" w14:textId="77777777" w:rsidR="003D5E3A" w:rsidRPr="005C0977" w:rsidRDefault="003D5E3A" w:rsidP="003D5E3A">
      <w:pPr>
        <w:rPr>
          <w:rFonts w:ascii="Calibri" w:hAnsi="Calibri" w:cs="Calibri"/>
          <w:lang w:val="el-GR"/>
        </w:rPr>
      </w:pPr>
      <w:r w:rsidRPr="005C0977">
        <w:rPr>
          <w:rFonts w:ascii="Calibri" w:hAnsi="Calibri" w:cs="Calibri"/>
          <w:lang w:val="el-GR"/>
        </w:rPr>
        <w:t>-Λειτουργικές διαταραχές νοσοκομειακών συστημάτων..</w:t>
      </w:r>
    </w:p>
    <w:p w14:paraId="7E28DA75" w14:textId="77777777" w:rsidR="003D5E3A" w:rsidRPr="005C0977" w:rsidRDefault="003D5E3A" w:rsidP="003D5E3A">
      <w:pPr>
        <w:rPr>
          <w:rFonts w:ascii="Calibri" w:hAnsi="Calibri" w:cs="Calibri"/>
          <w:lang w:val="el-GR"/>
        </w:rPr>
      </w:pPr>
      <w:r w:rsidRPr="005C0977">
        <w:rPr>
          <w:rFonts w:ascii="Calibri" w:hAnsi="Calibri" w:cs="Calibri"/>
          <w:lang w:val="el-GR"/>
        </w:rPr>
        <w:t>-‘Αμεσους κινδύνους για την ασφάλεια των ασθενών, μέσω τροποποίησης της λειτουργίας θεραπευτικών συσκευών..</w:t>
      </w:r>
    </w:p>
    <w:p w14:paraId="0051A355" w14:textId="77777777" w:rsidR="003D5E3A" w:rsidRPr="005C0977" w:rsidRDefault="003D5E3A" w:rsidP="003D5E3A">
      <w:pPr>
        <w:rPr>
          <w:rFonts w:ascii="Calibri" w:hAnsi="Calibri" w:cs="Calibri"/>
          <w:lang w:val="el-GR"/>
        </w:rPr>
      </w:pPr>
      <w:r w:rsidRPr="005C0977">
        <w:rPr>
          <w:rFonts w:ascii="Calibri" w:hAnsi="Calibri" w:cs="Calibri"/>
          <w:lang w:val="el-GR"/>
        </w:rPr>
        <w:t>-</w:t>
      </w:r>
      <w:r w:rsidRPr="005C0977">
        <w:rPr>
          <w:lang w:val="el-GR"/>
        </w:rPr>
        <w:t xml:space="preserve"> </w:t>
      </w:r>
      <w:r w:rsidRPr="005C0977">
        <w:rPr>
          <w:rFonts w:ascii="Calibri" w:hAnsi="Calibri" w:cs="Calibri"/>
          <w:lang w:val="el-GR"/>
        </w:rPr>
        <w:t>Ζημίωση της φήμης ενός οργανισμού,</w:t>
      </w:r>
    </w:p>
    <w:p w14:paraId="56F3ABD9" w14:textId="77777777" w:rsidR="003D5E3A" w:rsidRPr="005C0977" w:rsidRDefault="003D5E3A" w:rsidP="003D5E3A">
      <w:pPr>
        <w:rPr>
          <w:rFonts w:ascii="Calibri" w:hAnsi="Calibri" w:cs="Calibri"/>
          <w:lang w:val="el-GR"/>
        </w:rPr>
      </w:pPr>
    </w:p>
    <w:p w14:paraId="5D1497F9" w14:textId="77777777" w:rsidR="003D5E3A" w:rsidRPr="005C0977" w:rsidRDefault="003D5E3A" w:rsidP="003D5E3A">
      <w:pPr>
        <w:rPr>
          <w:rFonts w:ascii="Calibri" w:hAnsi="Calibri" w:cs="Calibri"/>
          <w:lang w:val="el-GR"/>
        </w:rPr>
      </w:pPr>
      <w:r w:rsidRPr="005C0977">
        <w:rPr>
          <w:rFonts w:ascii="Calibri" w:hAnsi="Calibri" w:cs="Calibri"/>
          <w:lang w:val="el-GR"/>
        </w:rPr>
        <w:t>Καθώς και Οικονομικές επιπτώσεις, σε περιπτώσεις που η ανάκαμψη από μια επίθεση είναι δαπανηρή, περιλαμβάνοντας αποκατάσταση του συστήματος, νομικές αμοιβές, πρόστιμα, ή και απώλεια εσόδων..</w:t>
      </w:r>
    </w:p>
    <w:p w14:paraId="7A170225" w14:textId="77777777" w:rsidR="003D5E3A" w:rsidRPr="005C0977" w:rsidRDefault="003D5E3A" w:rsidP="003D5E3A">
      <w:pPr>
        <w:rPr>
          <w:rFonts w:ascii="Calibri" w:hAnsi="Calibri" w:cs="Calibri"/>
          <w:lang w:val="el-GR"/>
        </w:rPr>
      </w:pPr>
    </w:p>
    <w:p w14:paraId="5FBA4BB6" w14:textId="77777777" w:rsidR="003D5E3A" w:rsidRPr="005C0977" w:rsidRDefault="003D5E3A" w:rsidP="003D5E3A">
      <w:pPr>
        <w:rPr>
          <w:rFonts w:ascii="Calibri" w:hAnsi="Calibri" w:cs="Calibri"/>
          <w:lang w:val="el-GR"/>
        </w:rPr>
      </w:pPr>
      <w:r w:rsidRPr="005C0977">
        <w:rPr>
          <w:rFonts w:ascii="Calibri" w:hAnsi="Calibri" w:cs="Calibri"/>
          <w:lang w:val="el-GR"/>
        </w:rPr>
        <w:t xml:space="preserve"> </w:t>
      </w:r>
    </w:p>
    <w:p w14:paraId="08F77224" w14:textId="77777777" w:rsidR="003D5E3A" w:rsidRPr="005C0977" w:rsidRDefault="003D5E3A" w:rsidP="003D5E3A">
      <w:pPr>
        <w:rPr>
          <w:rFonts w:ascii="Calibri" w:hAnsi="Calibri" w:cs="Calibri"/>
          <w:lang w:val="el-GR"/>
        </w:rPr>
      </w:pPr>
    </w:p>
    <w:p w14:paraId="17E28D92" w14:textId="77777777" w:rsidR="003D5E3A" w:rsidRPr="005C0977" w:rsidRDefault="003D5E3A" w:rsidP="003D5E3A">
      <w:pPr>
        <w:rPr>
          <w:rFonts w:ascii="Calibri" w:hAnsi="Calibri" w:cs="Calibri"/>
          <w:lang w:val="el-GR"/>
        </w:rPr>
      </w:pPr>
      <w:r w:rsidRPr="005C0977">
        <w:rPr>
          <w:rFonts w:ascii="Calibri" w:hAnsi="Calibri" w:cs="Calibri"/>
          <w:lang w:val="el-GR"/>
        </w:rPr>
        <w:t>Είναι σημαντικό για όλους τους επαγγελματίες υγείας, να κατανοήσουν αυτούς τους κινδύνους..</w:t>
      </w:r>
    </w:p>
    <w:p w14:paraId="695DE03F" w14:textId="77777777" w:rsidR="003D5E3A" w:rsidRPr="005C0977" w:rsidRDefault="003D5E3A" w:rsidP="003D5E3A">
      <w:pPr>
        <w:rPr>
          <w:rFonts w:ascii="Calibri" w:hAnsi="Calibri" w:cs="Calibri"/>
          <w:lang w:val="el-GR"/>
        </w:rPr>
      </w:pPr>
      <w:r w:rsidRPr="005C0977">
        <w:rPr>
          <w:rFonts w:ascii="Calibri" w:hAnsi="Calibri" w:cs="Calibri"/>
          <w:lang w:val="el-GR"/>
        </w:rPr>
        <w:t xml:space="preserve"> Ακόμη και αν δεν είστε ειδικός στην πληροφορική, </w:t>
      </w:r>
    </w:p>
    <w:p w14:paraId="5170B24B" w14:textId="77777777" w:rsidR="003D5E3A" w:rsidRPr="005C0977" w:rsidRDefault="003D5E3A" w:rsidP="003D5E3A">
      <w:pPr>
        <w:rPr>
          <w:rFonts w:ascii="Calibri" w:hAnsi="Calibri" w:cs="Calibri"/>
          <w:lang w:val="el-GR"/>
        </w:rPr>
      </w:pPr>
      <w:r w:rsidRPr="005C0977">
        <w:rPr>
          <w:rFonts w:ascii="Calibri" w:hAnsi="Calibri" w:cs="Calibri"/>
          <w:lang w:val="el-GR"/>
        </w:rPr>
        <w:t>η αναγνώριση και ο μετριασμός αυτών των απειλών, συμβάλλει στην προστασία των δεδομένων των ασθενών, στη διατήρηση της ακεραιότητας του συστήματος, και τελικά στη διασφάλιση της ποιότητας της περίθαλψης..</w:t>
      </w:r>
    </w:p>
    <w:p w14:paraId="6B74C62E" w14:textId="77777777" w:rsidR="003D5E3A" w:rsidRPr="005C0977" w:rsidRDefault="003D5E3A" w:rsidP="003D5E3A">
      <w:pPr>
        <w:rPr>
          <w:rFonts w:ascii="Calibri" w:hAnsi="Calibri" w:cs="Calibri"/>
          <w:lang w:val="el-GR"/>
        </w:rPr>
      </w:pPr>
    </w:p>
    <w:p w14:paraId="79E3B1DE" w14:textId="77777777" w:rsidR="003D5E3A" w:rsidRPr="005C0977" w:rsidRDefault="003D5E3A" w:rsidP="003D5E3A">
      <w:pPr>
        <w:rPr>
          <w:rFonts w:ascii="Calibri" w:hAnsi="Calibri" w:cs="Calibri"/>
          <w:lang w:val="el-GR"/>
        </w:rPr>
      </w:pPr>
    </w:p>
    <w:p w14:paraId="2F2B85DD" w14:textId="77777777" w:rsidR="003D5E3A" w:rsidRPr="005C0977" w:rsidRDefault="003D5E3A" w:rsidP="003D5E3A">
      <w:pPr>
        <w:rPr>
          <w:rFonts w:ascii="Calibri" w:hAnsi="Calibri" w:cs="Calibri"/>
          <w:lang w:val="el-GR"/>
        </w:rPr>
      </w:pPr>
      <w:r w:rsidRPr="005C0977">
        <w:rPr>
          <w:rFonts w:ascii="Calibri" w:hAnsi="Calibri" w:cs="Calibri"/>
          <w:lang w:val="el-GR"/>
        </w:rPr>
        <w:t xml:space="preserve">Στη διαφάνεια αυτή, πιέζοντας τα διαδραστικά κομβία, </w:t>
      </w:r>
    </w:p>
    <w:p w14:paraId="33BB3EA3" w14:textId="77777777" w:rsidR="003D5E3A" w:rsidRPr="005C0977" w:rsidRDefault="003D5E3A" w:rsidP="003D5E3A">
      <w:pPr>
        <w:rPr>
          <w:rFonts w:ascii="Calibri" w:hAnsi="Calibri" w:cs="Calibri"/>
          <w:lang w:val="el-GR"/>
        </w:rPr>
      </w:pPr>
      <w:r w:rsidRPr="005C0977">
        <w:rPr>
          <w:rFonts w:ascii="Calibri" w:hAnsi="Calibri" w:cs="Calibri"/>
          <w:lang w:val="el-GR"/>
        </w:rPr>
        <w:t>μπορείτε να δείτε τη σημασία ορισμένων όρων, που αφορούν τις ποικίλης φύσεως απειλές από τον κυβερνοχώρο, και πλέον χρησιμοποιούνται σε ευρεία κλίμακα,</w:t>
      </w:r>
    </w:p>
    <w:p w14:paraId="315EB467" w14:textId="77777777" w:rsidR="003D5E3A" w:rsidRPr="005C0977" w:rsidRDefault="003D5E3A" w:rsidP="003D5E3A">
      <w:pPr>
        <w:rPr>
          <w:rFonts w:ascii="Calibri" w:hAnsi="Calibri" w:cs="Calibri"/>
          <w:lang w:val="el-GR"/>
        </w:rPr>
      </w:pPr>
      <w:r w:rsidRPr="005C0977">
        <w:rPr>
          <w:rFonts w:ascii="Calibri" w:hAnsi="Calibri" w:cs="Calibri"/>
          <w:lang w:val="el-GR"/>
        </w:rPr>
        <w:t xml:space="preserve">καθώς και μερικά παραδείγματα από τον πραγματικό κόσμο.. </w:t>
      </w:r>
    </w:p>
    <w:p w14:paraId="193BAE4F" w14:textId="77777777" w:rsidR="003D5E3A" w:rsidRPr="005C0977" w:rsidRDefault="003D5E3A" w:rsidP="003D5E3A">
      <w:pPr>
        <w:rPr>
          <w:rFonts w:ascii="Calibri" w:hAnsi="Calibri" w:cs="Calibri"/>
          <w:lang w:val="el-GR"/>
        </w:rPr>
      </w:pPr>
    </w:p>
    <w:p w14:paraId="219ACCD7" w14:textId="77777777" w:rsidR="003D5E3A" w:rsidRPr="005C0977" w:rsidRDefault="003D5E3A" w:rsidP="003D5E3A">
      <w:pPr>
        <w:rPr>
          <w:rFonts w:ascii="Calibri" w:hAnsi="Calibri" w:cs="Calibri"/>
          <w:lang w:val="el-GR"/>
        </w:rPr>
      </w:pPr>
    </w:p>
    <w:p w14:paraId="4AB11A2A" w14:textId="77777777" w:rsidR="003D5E3A" w:rsidRPr="005C0977" w:rsidRDefault="003D5E3A" w:rsidP="003D5E3A">
      <w:pPr>
        <w:rPr>
          <w:rFonts w:ascii="Calibri" w:hAnsi="Calibri" w:cs="Calibri"/>
          <w:lang w:val="el-GR"/>
        </w:rPr>
      </w:pPr>
      <w:r w:rsidRPr="005C0977">
        <w:rPr>
          <w:rFonts w:ascii="Calibri" w:hAnsi="Calibri" w:cs="Calibri"/>
          <w:lang w:val="el-GR"/>
        </w:rPr>
        <w:t>Αφού τονίσουμε πως ασφάλεια στον κυβερνοχώρο ξεκινά από τον καθένα μας,</w:t>
      </w:r>
    </w:p>
    <w:p w14:paraId="074590BB" w14:textId="77777777" w:rsidR="003D5E3A" w:rsidRPr="005C0977" w:rsidRDefault="003D5E3A" w:rsidP="003D5E3A">
      <w:pPr>
        <w:rPr>
          <w:rFonts w:ascii="Calibri" w:hAnsi="Calibri" w:cs="Calibri"/>
          <w:lang w:val="el-GR"/>
        </w:rPr>
      </w:pPr>
      <w:r w:rsidRPr="005C0977">
        <w:rPr>
          <w:rFonts w:ascii="Calibri" w:hAnsi="Calibri" w:cs="Calibri"/>
          <w:lang w:val="el-GR"/>
        </w:rPr>
        <w:t xml:space="preserve"> θα συνεχίσουμε εξετάζοντας τα πρακτικά βήματα, που μπορούμε να ακολουθήσουμε, για να αποτρέψουμε αυτές τις απειλές..</w:t>
      </w:r>
    </w:p>
    <w:p w14:paraId="12CE16C0" w14:textId="77777777" w:rsidR="003D5E3A" w:rsidRPr="005C0977" w:rsidRDefault="003D5E3A" w:rsidP="003D5E3A">
      <w:pPr>
        <w:rPr>
          <w:rFonts w:ascii="Calibri" w:hAnsi="Calibri" w:cs="Calibri"/>
          <w:lang w:val="el-GR"/>
        </w:rPr>
      </w:pPr>
    </w:p>
    <w:p w14:paraId="074B7BCD" w14:textId="77777777" w:rsidR="003D5E3A" w:rsidRPr="005C0977" w:rsidRDefault="003D5E3A" w:rsidP="003D5E3A">
      <w:pPr>
        <w:spacing w:after="0"/>
        <w:jc w:val="both"/>
        <w:rPr>
          <w:rFonts w:ascii="Calibri" w:hAnsi="Calibri" w:cs="Calibri"/>
          <w:lang w:val="el-GR"/>
        </w:rPr>
      </w:pPr>
    </w:p>
    <w:p w14:paraId="75D915DA" w14:textId="77777777" w:rsidR="003D5E3A" w:rsidRPr="005C0977" w:rsidRDefault="003D5E3A" w:rsidP="003D5E3A">
      <w:pPr>
        <w:spacing w:after="0"/>
        <w:jc w:val="both"/>
        <w:rPr>
          <w:rFonts w:ascii="Calibri" w:hAnsi="Calibri" w:cs="Calibri"/>
          <w:b/>
          <w:bCs/>
          <w:lang w:val="el-GR"/>
        </w:rPr>
      </w:pPr>
      <w:r w:rsidRPr="005C0977">
        <w:rPr>
          <w:rFonts w:ascii="Calibri" w:hAnsi="Calibri" w:cs="Calibri"/>
          <w:b/>
          <w:bCs/>
          <w:lang w:val="el-GR"/>
        </w:rPr>
        <w:t>Διαφάνεια 10: Η ασφάλεια στον κυβερνοχώρο ξεκινά από εσάς (χωρίς σενάριο)</w:t>
      </w:r>
    </w:p>
    <w:p w14:paraId="242836BF" w14:textId="77777777" w:rsidR="003D5E3A" w:rsidRPr="005C0977" w:rsidRDefault="003D5E3A" w:rsidP="003D5E3A">
      <w:pPr>
        <w:spacing w:after="0"/>
        <w:jc w:val="both"/>
        <w:rPr>
          <w:rFonts w:ascii="Calibri" w:hAnsi="Calibri" w:cs="Calibri"/>
          <w:b/>
          <w:bCs/>
          <w:lang w:val="el-GR"/>
        </w:rPr>
      </w:pPr>
    </w:p>
    <w:p w14:paraId="35C8FC41" w14:textId="77777777" w:rsidR="003D5E3A" w:rsidRPr="005C0977" w:rsidRDefault="003D5E3A" w:rsidP="003D5E3A">
      <w:pPr>
        <w:spacing w:after="0"/>
        <w:jc w:val="both"/>
        <w:rPr>
          <w:rFonts w:ascii="Calibri" w:hAnsi="Calibri" w:cs="Calibri"/>
          <w:b/>
          <w:bCs/>
          <w:lang w:val="el-GR"/>
        </w:rPr>
      </w:pPr>
      <w:r w:rsidRPr="005C0977">
        <w:rPr>
          <w:rFonts w:ascii="Calibri" w:hAnsi="Calibri" w:cs="Calibri"/>
          <w:b/>
          <w:bCs/>
          <w:lang w:val="el-GR"/>
        </w:rPr>
        <w:t xml:space="preserve">Διαφάνεια 11: </w:t>
      </w:r>
    </w:p>
    <w:p w14:paraId="7A820C4C"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Τα κακόβουλα λογισμικά, ή μάλγουερ, αποτελούν μια συνεχή απειλή στον ψηφιακό κόσμο..</w:t>
      </w:r>
    </w:p>
    <w:p w14:paraId="6A1EB2C6" w14:textId="77777777" w:rsidR="003D5E3A" w:rsidRPr="005C0977" w:rsidRDefault="003D5E3A" w:rsidP="003D5E3A">
      <w:pPr>
        <w:spacing w:after="0"/>
        <w:jc w:val="both"/>
        <w:rPr>
          <w:rFonts w:ascii="Calibri" w:hAnsi="Calibri" w:cs="Calibri"/>
          <w:lang w:val="el-GR"/>
        </w:rPr>
      </w:pPr>
    </w:p>
    <w:p w14:paraId="36BD36D0"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Προκειμένου να ελαχιστοποιήσουμε τον κίνδυνο, </w:t>
      </w:r>
    </w:p>
    <w:p w14:paraId="13EC9E16"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lastRenderedPageBreak/>
        <w:t>συνιστάται αρχικά η αποφυγή της εγκατάστασης, μη ελεγμένων προγραμμάτων, ή εφαρμογών..</w:t>
      </w:r>
    </w:p>
    <w:p w14:paraId="77796145" w14:textId="77777777" w:rsidR="003D5E3A" w:rsidRPr="005C0977" w:rsidRDefault="003D5E3A" w:rsidP="003D5E3A">
      <w:pPr>
        <w:spacing w:after="0"/>
        <w:jc w:val="both"/>
        <w:rPr>
          <w:rFonts w:ascii="Calibri" w:hAnsi="Calibri" w:cs="Calibri"/>
          <w:lang w:val="el-GR"/>
        </w:rPr>
      </w:pPr>
    </w:p>
    <w:p w14:paraId="06958583"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Οι ενημερώσεις των λειτουργικών μας συστημάτων είναι επίσης ιδιαίτερα σημαντικές, στο πλαίσιο αυτό,</w:t>
      </w:r>
    </w:p>
    <w:p w14:paraId="312FA65E"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Όπως και η χρήση λογισμικών προστασίας από ιούς, όπως το </w:t>
      </w:r>
      <w:r w:rsidRPr="005C0977">
        <w:rPr>
          <w:rFonts w:ascii="Calibri" w:hAnsi="Calibri" w:cs="Calibri"/>
        </w:rPr>
        <w:t>E</w:t>
      </w:r>
      <w:r w:rsidRPr="005C0977">
        <w:rPr>
          <w:rFonts w:ascii="Calibri" w:hAnsi="Calibri" w:cs="Calibri"/>
          <w:lang w:val="el-GR"/>
        </w:rPr>
        <w:t xml:space="preserve"> </w:t>
      </w:r>
      <w:r w:rsidRPr="005C0977">
        <w:rPr>
          <w:rFonts w:ascii="Calibri" w:hAnsi="Calibri" w:cs="Calibri"/>
        </w:rPr>
        <w:t>S</w:t>
      </w:r>
      <w:r w:rsidRPr="005C0977">
        <w:rPr>
          <w:rFonts w:ascii="Calibri" w:hAnsi="Calibri" w:cs="Calibri"/>
          <w:lang w:val="el-GR"/>
        </w:rPr>
        <w:t xml:space="preserve"> </w:t>
      </w:r>
      <w:r w:rsidRPr="005C0977">
        <w:rPr>
          <w:rFonts w:ascii="Calibri" w:hAnsi="Calibri" w:cs="Calibri"/>
        </w:rPr>
        <w:t>E</w:t>
      </w:r>
      <w:r w:rsidRPr="005C0977">
        <w:rPr>
          <w:rFonts w:ascii="Calibri" w:hAnsi="Calibri" w:cs="Calibri"/>
          <w:lang w:val="el-GR"/>
        </w:rPr>
        <w:t xml:space="preserve"> </w:t>
      </w:r>
      <w:r w:rsidRPr="005C0977">
        <w:rPr>
          <w:rFonts w:ascii="Calibri" w:hAnsi="Calibri" w:cs="Calibri"/>
        </w:rPr>
        <w:t>T</w:t>
      </w:r>
      <w:r w:rsidRPr="005C0977">
        <w:rPr>
          <w:rFonts w:ascii="Calibri" w:hAnsi="Calibri" w:cs="Calibri"/>
          <w:lang w:val="el-GR"/>
        </w:rPr>
        <w:t xml:space="preserve">, ή το </w:t>
      </w:r>
      <w:r w:rsidRPr="005C0977">
        <w:rPr>
          <w:rFonts w:ascii="Calibri" w:hAnsi="Calibri" w:cs="Calibri"/>
        </w:rPr>
        <w:t>Windows</w:t>
      </w:r>
      <w:r w:rsidRPr="005C0977">
        <w:rPr>
          <w:rFonts w:ascii="Calibri" w:hAnsi="Calibri" w:cs="Calibri"/>
          <w:lang w:val="el-GR"/>
        </w:rPr>
        <w:t xml:space="preserve"> </w:t>
      </w:r>
      <w:r w:rsidRPr="005C0977">
        <w:rPr>
          <w:rFonts w:ascii="Calibri" w:hAnsi="Calibri" w:cs="Calibri"/>
        </w:rPr>
        <w:t>Defender</w:t>
      </w:r>
      <w:r w:rsidRPr="005C0977">
        <w:rPr>
          <w:rFonts w:ascii="Calibri" w:hAnsi="Calibri" w:cs="Calibri"/>
          <w:lang w:val="el-GR"/>
        </w:rPr>
        <w:t>..</w:t>
      </w:r>
    </w:p>
    <w:p w14:paraId="0C0E2B55" w14:textId="77777777" w:rsidR="003D5E3A" w:rsidRPr="005C0977" w:rsidRDefault="003D5E3A" w:rsidP="003D5E3A">
      <w:pPr>
        <w:spacing w:after="0"/>
        <w:jc w:val="both"/>
        <w:rPr>
          <w:rFonts w:ascii="Calibri" w:hAnsi="Calibri" w:cs="Calibri"/>
          <w:lang w:val="el-GR"/>
        </w:rPr>
      </w:pPr>
    </w:p>
    <w:p w14:paraId="16A124C9"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Επίσης, σας προτρέπουμε να είστε ιδιαίτερα προσεκτικοί, όταν χειρίζεστε μονάδες </w:t>
      </w:r>
      <w:r w:rsidRPr="005C0977">
        <w:rPr>
          <w:rFonts w:ascii="Calibri" w:hAnsi="Calibri" w:cs="Calibri"/>
        </w:rPr>
        <w:t>U</w:t>
      </w:r>
      <w:r w:rsidRPr="005C0977">
        <w:rPr>
          <w:rFonts w:ascii="Calibri" w:hAnsi="Calibri" w:cs="Calibri"/>
          <w:lang w:val="el-GR"/>
        </w:rPr>
        <w:t xml:space="preserve"> </w:t>
      </w:r>
      <w:r w:rsidRPr="005C0977">
        <w:rPr>
          <w:rFonts w:ascii="Calibri" w:hAnsi="Calibri" w:cs="Calibri"/>
        </w:rPr>
        <w:t>S</w:t>
      </w:r>
      <w:r w:rsidRPr="005C0977">
        <w:rPr>
          <w:rFonts w:ascii="Calibri" w:hAnsi="Calibri" w:cs="Calibri"/>
          <w:lang w:val="el-GR"/>
        </w:rPr>
        <w:t xml:space="preserve"> </w:t>
      </w:r>
      <w:r w:rsidRPr="005C0977">
        <w:rPr>
          <w:rFonts w:ascii="Calibri" w:hAnsi="Calibri" w:cs="Calibri"/>
        </w:rPr>
        <w:t>B</w:t>
      </w:r>
      <w:r w:rsidRPr="005C0977">
        <w:rPr>
          <w:rFonts w:ascii="Calibri" w:hAnsi="Calibri" w:cs="Calibri"/>
          <w:lang w:val="el-GR"/>
        </w:rPr>
        <w:t xml:space="preserve"> και σκληρούς δίσκους, που δεν είναι δικοί σας, </w:t>
      </w:r>
    </w:p>
    <w:p w14:paraId="3F0D02BE"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Ενώ σε περίπτωση που το λειτουργικό σας σύστημα, αρχίσει να συμπεριφέρεται μη φυσιολογικά,  συνιστάται να ενημερώνετε άμεσα ειδικό πληροφορικής τεχνολογίας..</w:t>
      </w:r>
    </w:p>
    <w:p w14:paraId="712F170D" w14:textId="77777777" w:rsidR="003D5E3A" w:rsidRPr="005C0977" w:rsidRDefault="003D5E3A" w:rsidP="003D5E3A">
      <w:pPr>
        <w:spacing w:after="0"/>
        <w:jc w:val="both"/>
        <w:rPr>
          <w:rFonts w:ascii="Calibri" w:hAnsi="Calibri" w:cs="Calibri"/>
          <w:lang w:val="el-GR"/>
        </w:rPr>
      </w:pPr>
    </w:p>
    <w:p w14:paraId="36943A5F"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Ακόμη, οφείλουμε να είμαστε πάντα καχύποπτοι, απέναντι σε δωρεάν υπηρεσίες, που φαίνονται πολύ καλές για να είναι αληθινές,</w:t>
      </w:r>
    </w:p>
    <w:p w14:paraId="6F9010AC"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Ενώ η χρήση προγράμματος  αποκλεισμού διαφημίσεων, μπορεί  να μειώσει επίσης τον κίνδυνο  εγκατάστασης μάλγουερ στη συσκευή σας.. </w:t>
      </w:r>
    </w:p>
    <w:p w14:paraId="04DC7F3D" w14:textId="77777777" w:rsidR="003D5E3A" w:rsidRPr="005C0977" w:rsidRDefault="003D5E3A" w:rsidP="003D5E3A">
      <w:pPr>
        <w:spacing w:after="0"/>
        <w:jc w:val="both"/>
        <w:rPr>
          <w:rFonts w:ascii="Calibri" w:hAnsi="Calibri" w:cs="Calibri"/>
          <w:lang w:val="el-GR"/>
        </w:rPr>
      </w:pPr>
    </w:p>
    <w:p w14:paraId="1A09F83E"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Τέλος, είναι σημαντικό να ελέγχετε τακτικά τα δικαιώματα πρόσβασης, για εφαρμογές και προγράμματα.</w:t>
      </w:r>
    </w:p>
    <w:p w14:paraId="0B851507" w14:textId="77777777" w:rsidR="003D5E3A" w:rsidRPr="005C0977" w:rsidRDefault="003D5E3A" w:rsidP="003D5E3A">
      <w:pPr>
        <w:spacing w:after="0"/>
        <w:jc w:val="both"/>
        <w:rPr>
          <w:rFonts w:ascii="Calibri" w:hAnsi="Calibri" w:cs="Calibri"/>
          <w:lang w:val="el-GR"/>
        </w:rPr>
      </w:pPr>
    </w:p>
    <w:p w14:paraId="0B84715B" w14:textId="77777777" w:rsidR="003D5E3A" w:rsidRPr="005C0977" w:rsidRDefault="003D5E3A" w:rsidP="003D5E3A">
      <w:pPr>
        <w:spacing w:after="0"/>
        <w:jc w:val="both"/>
        <w:rPr>
          <w:rFonts w:ascii="Calibri" w:hAnsi="Calibri" w:cs="Calibri"/>
          <w:b/>
          <w:bCs/>
          <w:lang w:val="el-GR"/>
        </w:rPr>
      </w:pPr>
      <w:r w:rsidRPr="005C0977">
        <w:rPr>
          <w:rFonts w:ascii="Calibri" w:hAnsi="Calibri" w:cs="Calibri"/>
          <w:b/>
          <w:bCs/>
          <w:lang w:val="el-GR"/>
        </w:rPr>
        <w:t xml:space="preserve">Διαφάνεια 12: </w:t>
      </w:r>
    </w:p>
    <w:p w14:paraId="72FD724B"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Το καλούμενο «ηλεκτρονικό ψάρεμα», ευρύτερα γνωστό με τον πολύ διαδεδομένο όρο φίσινγκ,</w:t>
      </w:r>
    </w:p>
    <w:p w14:paraId="001696F8"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Αποτελεί έναν από τους πιο συνηθισμένους τρόπους, με τους οποίους οι χάκερς, αποκτούν πρόσβαση σε ευαίσθητες πληροφορίες..</w:t>
      </w:r>
    </w:p>
    <w:p w14:paraId="7DAA54F9" w14:textId="77777777" w:rsidR="003D5E3A" w:rsidRPr="005C0977" w:rsidRDefault="003D5E3A" w:rsidP="003D5E3A">
      <w:pPr>
        <w:spacing w:after="0"/>
        <w:jc w:val="both"/>
        <w:rPr>
          <w:rFonts w:ascii="Calibri" w:hAnsi="Calibri" w:cs="Calibri"/>
          <w:lang w:val="el-GR"/>
        </w:rPr>
      </w:pPr>
    </w:p>
    <w:p w14:paraId="0A8ACD19"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Ένα απλό, αλλά θεμελιώδες μέτρο για την προστασία σας από το φαινόμενο αυτό, </w:t>
      </w:r>
    </w:p>
    <w:p w14:paraId="09EAE3EB"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είναι το να μην παρέχετε ποτέ προσωπικά δεδομένα, όταν σας ζητούνται αιφνιδιαστικά, ή επιτακτικά, μέσω μηνύματος ηλεκτρονικού ταχυδρομείου..</w:t>
      </w:r>
    </w:p>
    <w:p w14:paraId="13366BD1" w14:textId="77777777" w:rsidR="003D5E3A" w:rsidRPr="005C0977" w:rsidRDefault="003D5E3A" w:rsidP="003D5E3A">
      <w:pPr>
        <w:spacing w:after="0"/>
        <w:jc w:val="both"/>
        <w:rPr>
          <w:rFonts w:ascii="Calibri" w:hAnsi="Calibri" w:cs="Calibri"/>
          <w:lang w:val="el-GR"/>
        </w:rPr>
      </w:pPr>
    </w:p>
    <w:p w14:paraId="29D2E24E"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Συνιστούμε να είστε ιδιαίτερα επιφυλακτικοί, σε περιπτώσεις προτροπής για αλλαγή κωδικού πρόσβασης, τις οποίες λαμβάνετε μέσω μέιλ,</w:t>
      </w:r>
    </w:p>
    <w:p w14:paraId="1A4098B7"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Καθώς και να ελέγχετε πάντα τη γνησιότητα των συνδέσμων, πριν κάνετε κλικ..</w:t>
      </w:r>
    </w:p>
    <w:p w14:paraId="3B2F57CF" w14:textId="77777777" w:rsidR="003D5E3A" w:rsidRPr="005C0977" w:rsidRDefault="003D5E3A" w:rsidP="003D5E3A">
      <w:pPr>
        <w:spacing w:after="0"/>
        <w:jc w:val="both"/>
        <w:rPr>
          <w:rFonts w:ascii="Calibri" w:hAnsi="Calibri" w:cs="Calibri"/>
          <w:lang w:val="el-GR"/>
        </w:rPr>
      </w:pPr>
    </w:p>
    <w:p w14:paraId="224863F0"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Εάν λάβετε ένα ύποπτο μήνυμα ηλεκτρονικού ταχυδρομείου, αναφέρετέ το αμέσως ως ανεπιθύμητο..</w:t>
      </w:r>
    </w:p>
    <w:p w14:paraId="4E2EA975" w14:textId="77777777" w:rsidR="003D5E3A" w:rsidRPr="005C0977" w:rsidRDefault="003D5E3A" w:rsidP="003D5E3A">
      <w:pPr>
        <w:spacing w:after="0"/>
        <w:jc w:val="both"/>
        <w:rPr>
          <w:rFonts w:ascii="Calibri" w:hAnsi="Calibri" w:cs="Calibri"/>
          <w:lang w:val="el-GR"/>
        </w:rPr>
      </w:pPr>
    </w:p>
    <w:p w14:paraId="6F27BAFA"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Επιπρόσθετα, δόκιμη στρατηγική αποτελεί η αποφυγή επίσκεψης άγνωστων ιστοτόπων,</w:t>
      </w:r>
    </w:p>
    <w:p w14:paraId="623D01FA"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Καθώς και ο τακτικός έλεγχος, του κατά πόσο το πρόγραμμα περιήγησής σας στο διαδίκτυο, είναι ενημερωμένο.</w:t>
      </w:r>
    </w:p>
    <w:p w14:paraId="5981C915" w14:textId="77777777" w:rsidR="003D5E3A" w:rsidRPr="005C0977" w:rsidRDefault="003D5E3A" w:rsidP="003D5E3A">
      <w:pPr>
        <w:spacing w:after="0"/>
        <w:jc w:val="both"/>
        <w:rPr>
          <w:rFonts w:ascii="Calibri" w:hAnsi="Calibri" w:cs="Calibri"/>
          <w:lang w:val="el-GR"/>
        </w:rPr>
      </w:pPr>
    </w:p>
    <w:p w14:paraId="630C0EBB" w14:textId="77777777" w:rsidR="003D5E3A" w:rsidRPr="005C0977" w:rsidRDefault="003D5E3A" w:rsidP="003D5E3A">
      <w:pPr>
        <w:spacing w:after="0"/>
        <w:jc w:val="both"/>
        <w:rPr>
          <w:rFonts w:ascii="Calibri" w:hAnsi="Calibri" w:cs="Calibri"/>
          <w:b/>
          <w:bCs/>
          <w:lang w:val="el-GR"/>
        </w:rPr>
      </w:pPr>
      <w:r w:rsidRPr="005C0977">
        <w:rPr>
          <w:rFonts w:ascii="Calibri" w:hAnsi="Calibri" w:cs="Calibri"/>
          <w:b/>
          <w:bCs/>
          <w:lang w:val="el-GR"/>
        </w:rPr>
        <w:t>Διαφάνεια 13:</w:t>
      </w:r>
    </w:p>
    <w:p w14:paraId="609E0F8C"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Οι κωδικοί πρόσβασης, είναι η πρώτη γραμμή άμυνάς μας..</w:t>
      </w:r>
    </w:p>
    <w:p w14:paraId="2AC7521D" w14:textId="77777777" w:rsidR="003D5E3A" w:rsidRPr="005C0977" w:rsidRDefault="003D5E3A" w:rsidP="003D5E3A">
      <w:pPr>
        <w:spacing w:after="0"/>
        <w:jc w:val="both"/>
        <w:rPr>
          <w:rFonts w:ascii="Calibri" w:hAnsi="Calibri" w:cs="Calibri"/>
          <w:lang w:val="el-GR"/>
        </w:rPr>
      </w:pPr>
    </w:p>
    <w:p w14:paraId="3BA5FDB9"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Πολλοί από εμάς, πέφτουμε στην παγίδα της χρήσης εύκολα απομνημονεύσιμων, αλλά αδύναμων κωδικών πρόσβασης.. </w:t>
      </w:r>
    </w:p>
    <w:p w14:paraId="6A037E37" w14:textId="77777777" w:rsidR="003D5E3A" w:rsidRPr="005C0977" w:rsidRDefault="003D5E3A" w:rsidP="003D5E3A">
      <w:pPr>
        <w:spacing w:after="0"/>
        <w:jc w:val="both"/>
        <w:rPr>
          <w:rFonts w:ascii="Calibri" w:hAnsi="Calibri" w:cs="Calibri"/>
          <w:lang w:val="el-GR"/>
        </w:rPr>
      </w:pPr>
    </w:p>
    <w:p w14:paraId="230E0648"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Οι σύντομοι κωδικοί, </w:t>
      </w:r>
    </w:p>
    <w:p w14:paraId="6C13CD1F"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οι λέξεις που υπάρχουν στο λεξικό,</w:t>
      </w:r>
    </w:p>
    <w:p w14:paraId="4EB11DB7"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ή η χρήση ονομάτων, και σημαντικών ημερομηνιών,</w:t>
      </w:r>
    </w:p>
    <w:p w14:paraId="7BCDCE44"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lastRenderedPageBreak/>
        <w:t xml:space="preserve"> αποτελούν μερικά από τα πλέον συνηθισμένα λάθη..</w:t>
      </w:r>
    </w:p>
    <w:p w14:paraId="216F1046" w14:textId="77777777" w:rsidR="003D5E3A" w:rsidRPr="005C0977" w:rsidRDefault="003D5E3A" w:rsidP="003D5E3A">
      <w:pPr>
        <w:spacing w:after="0"/>
        <w:jc w:val="both"/>
        <w:rPr>
          <w:rFonts w:ascii="Calibri" w:hAnsi="Calibri" w:cs="Calibri"/>
          <w:lang w:val="el-GR"/>
        </w:rPr>
      </w:pPr>
    </w:p>
    <w:p w14:paraId="3CD013CA" w14:textId="77777777" w:rsidR="003D5E3A" w:rsidRPr="005C0977" w:rsidRDefault="003D5E3A" w:rsidP="003D5E3A">
      <w:pPr>
        <w:spacing w:after="0"/>
        <w:jc w:val="both"/>
        <w:rPr>
          <w:rFonts w:ascii="Calibri" w:hAnsi="Calibri" w:cs="Calibri"/>
          <w:lang w:val="el-GR"/>
        </w:rPr>
      </w:pPr>
    </w:p>
    <w:p w14:paraId="1593F55E"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Σας συμβουλεύουμε επίσης, να αποφεύγετε τη χρήση αριθμών, ως υποκατάστατα γραμμάτων με προφανείς τρόπους, όπως του αριθμού ένα αντί για το γράμμα άι,</w:t>
      </w:r>
    </w:p>
    <w:p w14:paraId="6838C77A"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Καθώς και την υιοθέτηση  του ίδιου κωδικού πρόσβασης, σε πολλούς λογαριασμούς..</w:t>
      </w:r>
    </w:p>
    <w:p w14:paraId="6549733A" w14:textId="77777777" w:rsidR="003D5E3A" w:rsidRPr="005C0977" w:rsidRDefault="003D5E3A" w:rsidP="003D5E3A">
      <w:pPr>
        <w:spacing w:after="0"/>
        <w:jc w:val="both"/>
        <w:rPr>
          <w:rFonts w:ascii="Calibri" w:hAnsi="Calibri" w:cs="Calibri"/>
          <w:lang w:val="el-GR"/>
        </w:rPr>
      </w:pPr>
    </w:p>
    <w:p w14:paraId="4DD66517"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Ανταυτού, μπορείτε να επιλέξετε έναν κωδικό πρόσβασης, που είναι μεγαλύτερος από οκτώ χαρακτήρες, </w:t>
      </w:r>
    </w:p>
    <w:p w14:paraId="34F10836"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Και περιλαμβάνει ειδικά σύμβολα,</w:t>
      </w:r>
    </w:p>
    <w:p w14:paraId="1DD4C5D4"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ή ακόμα και μια φράση..</w:t>
      </w:r>
    </w:p>
    <w:p w14:paraId="06B61110" w14:textId="77777777" w:rsidR="003D5E3A" w:rsidRPr="005C0977" w:rsidRDefault="003D5E3A" w:rsidP="003D5E3A">
      <w:pPr>
        <w:spacing w:after="0"/>
        <w:jc w:val="both"/>
        <w:rPr>
          <w:rFonts w:ascii="Calibri" w:hAnsi="Calibri" w:cs="Calibri"/>
          <w:lang w:val="el-GR"/>
        </w:rPr>
      </w:pPr>
    </w:p>
    <w:p w14:paraId="11B94B63"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Η ταυτοποίηση δύο παραγόντων, ή τού φάκτορ οθεντικέισον,  </w:t>
      </w:r>
    </w:p>
    <w:p w14:paraId="0C8DCDC4"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προσθέτει ένα ακόμη επίπεδο ασφάλειας, </w:t>
      </w:r>
    </w:p>
    <w:p w14:paraId="371B7F8B"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συνεπώς η χρήση της συνιστάται, όποτε είναι δυνατόν..</w:t>
      </w:r>
    </w:p>
    <w:p w14:paraId="34F8B8D6" w14:textId="77777777" w:rsidR="003D5E3A" w:rsidRPr="005C0977" w:rsidRDefault="003D5E3A" w:rsidP="003D5E3A">
      <w:pPr>
        <w:spacing w:after="0"/>
        <w:jc w:val="both"/>
        <w:rPr>
          <w:rFonts w:ascii="Calibri" w:hAnsi="Calibri" w:cs="Calibri"/>
          <w:lang w:val="el-GR"/>
        </w:rPr>
      </w:pPr>
    </w:p>
    <w:p w14:paraId="44D7AC34" w14:textId="77777777" w:rsidR="003D5E3A" w:rsidRPr="005C0977" w:rsidRDefault="003D5E3A" w:rsidP="003D5E3A">
      <w:pPr>
        <w:spacing w:after="0"/>
        <w:jc w:val="both"/>
        <w:rPr>
          <w:rFonts w:ascii="Calibri" w:hAnsi="Calibri" w:cs="Calibri"/>
          <w:b/>
          <w:bCs/>
          <w:lang w:val="el-GR"/>
        </w:rPr>
      </w:pPr>
      <w:r w:rsidRPr="005C0977">
        <w:rPr>
          <w:rFonts w:ascii="Calibri" w:hAnsi="Calibri" w:cs="Calibri"/>
          <w:b/>
          <w:bCs/>
          <w:lang w:val="el-GR"/>
        </w:rPr>
        <w:t>Διαφάνεια 14:</w:t>
      </w:r>
    </w:p>
    <w:p w14:paraId="20F62527"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Τώρα, ας δούμε μερικές στρατηγικές ασφαλείας, που σχετίζονται με τους κωδικούς πρόσβασης..</w:t>
      </w:r>
    </w:p>
    <w:p w14:paraId="1DFC0FFA" w14:textId="77777777" w:rsidR="003D5E3A" w:rsidRPr="005C0977" w:rsidRDefault="003D5E3A" w:rsidP="003D5E3A">
      <w:pPr>
        <w:spacing w:after="0"/>
        <w:jc w:val="both"/>
        <w:rPr>
          <w:rFonts w:ascii="Calibri" w:hAnsi="Calibri" w:cs="Calibri"/>
          <w:lang w:val="el-GR"/>
        </w:rPr>
      </w:pPr>
    </w:p>
    <w:p w14:paraId="69FDB63F"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Αρχικά, είναι δυνατό να ελέγξετε, αν ένας λογαριασμός σας έχει παραβιαστεί,</w:t>
      </w:r>
    </w:p>
    <w:p w14:paraId="45457337"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Μέσω του ιστοτόπου  "</w:t>
      </w:r>
      <w:r w:rsidRPr="005C0977">
        <w:rPr>
          <w:rFonts w:ascii="Calibri" w:hAnsi="Calibri" w:cs="Calibri"/>
        </w:rPr>
        <w:t>have</w:t>
      </w:r>
      <w:r w:rsidRPr="005C0977">
        <w:rPr>
          <w:rFonts w:ascii="Calibri" w:hAnsi="Calibri" w:cs="Calibri"/>
          <w:lang w:val="el-GR"/>
        </w:rPr>
        <w:t xml:space="preserve"> </w:t>
      </w:r>
      <w:r w:rsidRPr="005C0977">
        <w:rPr>
          <w:rFonts w:ascii="Calibri" w:hAnsi="Calibri" w:cs="Calibri"/>
        </w:rPr>
        <w:t>I</w:t>
      </w:r>
      <w:r w:rsidRPr="005C0977">
        <w:rPr>
          <w:rFonts w:ascii="Calibri" w:hAnsi="Calibri" w:cs="Calibri"/>
          <w:lang w:val="el-GR"/>
        </w:rPr>
        <w:t xml:space="preserve"> </w:t>
      </w:r>
      <w:r w:rsidRPr="005C0977">
        <w:rPr>
          <w:rFonts w:ascii="Calibri" w:hAnsi="Calibri" w:cs="Calibri"/>
        </w:rPr>
        <w:t>been</w:t>
      </w:r>
      <w:r w:rsidRPr="005C0977">
        <w:rPr>
          <w:rFonts w:ascii="Calibri" w:hAnsi="Calibri" w:cs="Calibri"/>
          <w:lang w:val="el-GR"/>
        </w:rPr>
        <w:t xml:space="preserve"> </w:t>
      </w:r>
      <w:proofErr w:type="spellStart"/>
      <w:r w:rsidRPr="005C0977">
        <w:rPr>
          <w:rFonts w:ascii="Calibri" w:hAnsi="Calibri" w:cs="Calibri"/>
        </w:rPr>
        <w:t>poned</w:t>
      </w:r>
      <w:proofErr w:type="spellEnd"/>
      <w:r w:rsidRPr="005C0977">
        <w:rPr>
          <w:rFonts w:ascii="Calibri" w:hAnsi="Calibri" w:cs="Calibri"/>
          <w:lang w:val="el-GR"/>
        </w:rPr>
        <w:t>"..</w:t>
      </w:r>
    </w:p>
    <w:p w14:paraId="1461E724" w14:textId="77777777" w:rsidR="003D5E3A" w:rsidRPr="005C0977" w:rsidRDefault="003D5E3A" w:rsidP="003D5E3A">
      <w:pPr>
        <w:spacing w:after="0"/>
        <w:jc w:val="both"/>
        <w:rPr>
          <w:rFonts w:ascii="Calibri" w:hAnsi="Calibri" w:cs="Calibri"/>
          <w:lang w:val="el-GR"/>
        </w:rPr>
      </w:pPr>
    </w:p>
    <w:p w14:paraId="0AED019C"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Για να δημιουργήσετε ισχυρούς κωδικούς πρόσβασης, μπορείτε να δοκιμάστε να χρησιμοποιήσετε ειδικά για το σκοπό αυτό εργαλεία,</w:t>
      </w:r>
    </w:p>
    <w:p w14:paraId="4163739F" w14:textId="77777777" w:rsidR="003D5E3A" w:rsidRPr="005C0977" w:rsidRDefault="003D5E3A" w:rsidP="003D5E3A">
      <w:pPr>
        <w:spacing w:after="0"/>
        <w:jc w:val="both"/>
        <w:rPr>
          <w:rFonts w:ascii="Calibri" w:hAnsi="Calibri" w:cs="Calibri"/>
          <w:lang w:val="el-GR"/>
        </w:rPr>
      </w:pPr>
    </w:p>
    <w:p w14:paraId="1F576C36"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ενώ για τη διαχείριση των κωδικών πρόσβασης, ενδέχεται να είναι χρήσιμες κάποιες εφαρμογές, όπως το κι πάς.. </w:t>
      </w:r>
    </w:p>
    <w:p w14:paraId="77DF1819" w14:textId="77777777" w:rsidR="003D5E3A" w:rsidRPr="005C0977" w:rsidRDefault="003D5E3A" w:rsidP="003D5E3A">
      <w:pPr>
        <w:spacing w:after="0"/>
        <w:jc w:val="both"/>
        <w:rPr>
          <w:rFonts w:ascii="Calibri" w:hAnsi="Calibri" w:cs="Calibri"/>
          <w:lang w:val="el-GR"/>
        </w:rPr>
      </w:pPr>
    </w:p>
    <w:p w14:paraId="44AC7809"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Τέλος, είναι σημαντικό να ελέγχετε τακτικά την ασφάλεια των κωδικών σας,</w:t>
      </w:r>
    </w:p>
    <w:p w14:paraId="2785BBFA"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για να βεβαιωθείτε ότι δεν είναι ευάλωτοι..</w:t>
      </w:r>
    </w:p>
    <w:p w14:paraId="50891CF8" w14:textId="77777777" w:rsidR="003D5E3A" w:rsidRPr="005C0977" w:rsidRDefault="003D5E3A" w:rsidP="003D5E3A">
      <w:pPr>
        <w:spacing w:after="0"/>
        <w:jc w:val="both"/>
        <w:rPr>
          <w:rFonts w:ascii="Calibri" w:hAnsi="Calibri" w:cs="Calibri"/>
          <w:lang w:val="el-GR"/>
        </w:rPr>
      </w:pPr>
    </w:p>
    <w:p w14:paraId="372923F2" w14:textId="77777777" w:rsidR="003D5E3A" w:rsidRPr="005C0977" w:rsidRDefault="003D5E3A" w:rsidP="003D5E3A">
      <w:pPr>
        <w:spacing w:after="0"/>
        <w:jc w:val="both"/>
        <w:rPr>
          <w:rFonts w:ascii="Calibri" w:hAnsi="Calibri" w:cs="Calibri"/>
          <w:lang w:val="el-GR"/>
        </w:rPr>
      </w:pPr>
    </w:p>
    <w:p w14:paraId="4054CA30"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w:t>
      </w:r>
    </w:p>
    <w:p w14:paraId="0FDD7406" w14:textId="77777777" w:rsidR="003D5E3A" w:rsidRPr="005C0977" w:rsidRDefault="003D5E3A" w:rsidP="003D5E3A">
      <w:pPr>
        <w:spacing w:after="0"/>
        <w:jc w:val="both"/>
        <w:rPr>
          <w:rFonts w:ascii="Calibri" w:hAnsi="Calibri" w:cs="Calibri"/>
          <w:lang w:val="el-GR"/>
        </w:rPr>
      </w:pPr>
    </w:p>
    <w:p w14:paraId="3DB8C2D3" w14:textId="77777777" w:rsidR="003D5E3A" w:rsidRPr="005C0977" w:rsidRDefault="003D5E3A" w:rsidP="003D5E3A">
      <w:pPr>
        <w:spacing w:after="0"/>
        <w:jc w:val="both"/>
        <w:rPr>
          <w:rFonts w:ascii="Calibri" w:hAnsi="Calibri" w:cs="Calibri"/>
          <w:b/>
          <w:bCs/>
          <w:lang w:val="el-GR"/>
        </w:rPr>
      </w:pPr>
      <w:r w:rsidRPr="005C0977">
        <w:rPr>
          <w:rFonts w:ascii="Calibri" w:hAnsi="Calibri" w:cs="Calibri"/>
          <w:b/>
          <w:bCs/>
          <w:lang w:val="el-GR"/>
        </w:rPr>
        <w:t xml:space="preserve">Διαφάνεια 15: Ανοιχτό </w:t>
      </w:r>
      <w:r w:rsidRPr="005C0977">
        <w:rPr>
          <w:rFonts w:ascii="Calibri" w:hAnsi="Calibri" w:cs="Calibri"/>
          <w:b/>
          <w:bCs/>
        </w:rPr>
        <w:t>Wi</w:t>
      </w:r>
      <w:r w:rsidRPr="005C0977">
        <w:rPr>
          <w:rFonts w:ascii="Calibri" w:hAnsi="Calibri" w:cs="Calibri"/>
          <w:b/>
          <w:bCs/>
          <w:lang w:val="el-GR"/>
        </w:rPr>
        <w:t>-</w:t>
      </w:r>
      <w:r w:rsidRPr="005C0977">
        <w:rPr>
          <w:rFonts w:ascii="Calibri" w:hAnsi="Calibri" w:cs="Calibri"/>
          <w:b/>
          <w:bCs/>
        </w:rPr>
        <w:t>Fi</w:t>
      </w:r>
      <w:r w:rsidRPr="005C0977">
        <w:rPr>
          <w:rFonts w:ascii="Calibri" w:hAnsi="Calibri" w:cs="Calibri"/>
          <w:b/>
          <w:bCs/>
          <w:lang w:val="el-GR"/>
        </w:rPr>
        <w:t xml:space="preserve"> - Τι να κάνετε</w:t>
      </w:r>
    </w:p>
    <w:p w14:paraId="7416FEC7"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Όταν χρησιμοποιείτε ανοιχτό γουάι φάι, να βεβαιώνεστε πάντα, ότι το τείχος προστασίας είναι σωστά ρυθμισμένο..</w:t>
      </w:r>
    </w:p>
    <w:p w14:paraId="3139083D"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Σε κάθε περίπτωση όμως, συνιστάται ισχυρά, να αποφεύγετε την εισαγωγή ευαίσθητων πληροφοριών, όπως τα στοιχεία σύνδεσης, δεδομένα ασθενών, μέσα από ανοικτά ασύρματα δίκτυα, καθώς και την εκτέλεση οικονομικών συναλλαγών..</w:t>
      </w:r>
    </w:p>
    <w:p w14:paraId="73FDCE05" w14:textId="77777777" w:rsidR="003D5E3A" w:rsidRPr="005C0977" w:rsidRDefault="003D5E3A" w:rsidP="003D5E3A">
      <w:pPr>
        <w:spacing w:after="0"/>
        <w:jc w:val="both"/>
        <w:rPr>
          <w:rFonts w:ascii="Calibri" w:hAnsi="Calibri" w:cs="Calibri"/>
          <w:lang w:val="el-GR"/>
        </w:rPr>
      </w:pPr>
    </w:p>
    <w:p w14:paraId="6AD5890E"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Η χρήση ενός εικονικού ιδιωτικού δικτύου, γνωστού ως </w:t>
      </w:r>
      <w:r w:rsidRPr="005C0977">
        <w:rPr>
          <w:rFonts w:ascii="Calibri" w:hAnsi="Calibri" w:cs="Calibri"/>
        </w:rPr>
        <w:t>VPN</w:t>
      </w:r>
      <w:r w:rsidRPr="005C0977">
        <w:rPr>
          <w:rFonts w:ascii="Calibri" w:hAnsi="Calibri" w:cs="Calibri"/>
          <w:lang w:val="el-GR"/>
        </w:rPr>
        <w:t xml:space="preserve">, </w:t>
      </w:r>
    </w:p>
    <w:p w14:paraId="1CF7C604"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Παρέχει ένα σαφώς ανώτερο επίπεδο ασφαλείας..  </w:t>
      </w:r>
    </w:p>
    <w:p w14:paraId="68743887" w14:textId="77777777" w:rsidR="003D5E3A" w:rsidRPr="005C0977" w:rsidRDefault="003D5E3A" w:rsidP="003D5E3A">
      <w:pPr>
        <w:spacing w:after="0"/>
        <w:jc w:val="both"/>
        <w:rPr>
          <w:rFonts w:ascii="Calibri" w:hAnsi="Calibri" w:cs="Calibri"/>
          <w:lang w:val="el-GR"/>
        </w:rPr>
      </w:pPr>
    </w:p>
    <w:p w14:paraId="4DA99245"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Για μεγαλύτερη ασφάλεια, χρησιμοποιείτε τα δεδομένα δικτύου της  κινητής τηλεφωνίας σας, όταν είναι δυνατόν..</w:t>
      </w:r>
    </w:p>
    <w:p w14:paraId="7D5D4B3D" w14:textId="77777777" w:rsidR="003D5E3A" w:rsidRPr="005C0977" w:rsidRDefault="003D5E3A" w:rsidP="003D5E3A">
      <w:pPr>
        <w:spacing w:after="0"/>
        <w:jc w:val="both"/>
        <w:rPr>
          <w:rFonts w:ascii="Calibri" w:hAnsi="Calibri" w:cs="Calibri"/>
          <w:lang w:val="el-GR"/>
        </w:rPr>
      </w:pPr>
    </w:p>
    <w:p w14:paraId="7F1C4BC2"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lastRenderedPageBreak/>
        <w:t xml:space="preserve">Μία σημαντική λεπτομέρεια ακόμη, είναι ότι τα δίκτυα γουάι φάι, που είναι μεν προστατευμένα με κωδικό, αλλά αυτός είναι διαθέσιμος κατεπίκληση, ή αναγράφεται σε εμφανές σημείο, </w:t>
      </w:r>
    </w:p>
    <w:p w14:paraId="7B934131"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Είναι ουσιαστικά ανοικτά δίκτυα, ως προς το επίπεδο ασφάλειας που παρέχουν..</w:t>
      </w:r>
    </w:p>
    <w:p w14:paraId="5B38EE68" w14:textId="77777777" w:rsidR="003D5E3A" w:rsidRPr="005C0977" w:rsidRDefault="003D5E3A" w:rsidP="003D5E3A">
      <w:pPr>
        <w:spacing w:after="0"/>
        <w:jc w:val="both"/>
        <w:rPr>
          <w:rFonts w:ascii="Calibri" w:hAnsi="Calibri" w:cs="Calibri"/>
          <w:lang w:val="el-GR"/>
        </w:rPr>
      </w:pPr>
    </w:p>
    <w:p w14:paraId="321F047E" w14:textId="77777777" w:rsidR="003D5E3A" w:rsidRPr="005C0977" w:rsidRDefault="003D5E3A" w:rsidP="003D5E3A">
      <w:pPr>
        <w:spacing w:after="0"/>
        <w:jc w:val="both"/>
        <w:rPr>
          <w:rFonts w:ascii="Calibri" w:hAnsi="Calibri" w:cs="Calibri"/>
          <w:lang w:val="el-GR"/>
        </w:rPr>
      </w:pPr>
    </w:p>
    <w:p w14:paraId="6AFC2126" w14:textId="77777777" w:rsidR="003D5E3A" w:rsidRPr="005C0977" w:rsidRDefault="003D5E3A" w:rsidP="003D5E3A">
      <w:pPr>
        <w:spacing w:after="0"/>
        <w:jc w:val="both"/>
        <w:rPr>
          <w:rFonts w:ascii="Calibri" w:hAnsi="Calibri" w:cs="Calibri"/>
          <w:lang w:val="el-GR"/>
        </w:rPr>
      </w:pPr>
    </w:p>
    <w:p w14:paraId="6590A4AA" w14:textId="77777777" w:rsidR="003D5E3A" w:rsidRPr="005C0977" w:rsidRDefault="003D5E3A" w:rsidP="003D5E3A">
      <w:pPr>
        <w:spacing w:after="0"/>
        <w:jc w:val="both"/>
        <w:rPr>
          <w:rFonts w:ascii="Calibri" w:hAnsi="Calibri" w:cs="Calibri"/>
          <w:b/>
          <w:bCs/>
          <w:lang w:val="el-GR"/>
        </w:rPr>
      </w:pPr>
    </w:p>
    <w:p w14:paraId="790A0351" w14:textId="77777777" w:rsidR="003D5E3A" w:rsidRPr="005C0977" w:rsidRDefault="003D5E3A" w:rsidP="003D5E3A">
      <w:pPr>
        <w:spacing w:after="0"/>
        <w:jc w:val="both"/>
        <w:rPr>
          <w:rFonts w:ascii="Calibri" w:hAnsi="Calibri" w:cs="Calibri"/>
          <w:b/>
          <w:bCs/>
          <w:lang w:val="el-GR"/>
        </w:rPr>
      </w:pPr>
      <w:r w:rsidRPr="005C0977">
        <w:rPr>
          <w:rFonts w:ascii="Calibri" w:hAnsi="Calibri" w:cs="Calibri"/>
          <w:b/>
          <w:bCs/>
          <w:lang w:val="el-GR"/>
        </w:rPr>
        <w:t xml:space="preserve">Διαφάνεια 16: </w:t>
      </w:r>
    </w:p>
    <w:p w14:paraId="102E3A68"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Για να διατηρείτε τις συσκευές σας ασφαλείς, </w:t>
      </w:r>
    </w:p>
    <w:p w14:paraId="5883648C"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βεβαιωθείτε αρχικά, ότι είναι καθαρές, και προστατευμένες από φυσικές βλάβες..</w:t>
      </w:r>
    </w:p>
    <w:p w14:paraId="43B5349D" w14:textId="77777777" w:rsidR="003D5E3A" w:rsidRPr="005C0977" w:rsidRDefault="003D5E3A" w:rsidP="003D5E3A">
      <w:pPr>
        <w:spacing w:after="0"/>
        <w:jc w:val="both"/>
        <w:rPr>
          <w:rFonts w:ascii="Calibri" w:hAnsi="Calibri" w:cs="Calibri"/>
          <w:lang w:val="el-GR"/>
        </w:rPr>
      </w:pPr>
    </w:p>
    <w:p w14:paraId="19B03824"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Κλειδώνετε πάντα την οθόνη σας, όταν αφήνετε τη συσκευή σας χωρίς επιτήρηση,</w:t>
      </w:r>
    </w:p>
    <w:p w14:paraId="18666D09"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και σας προτρέπουμε να επιλέγετε ισχυρούς κωδικούς πρόσβασης, ή βιομετρική ταυτοποίηση, για την προστασία των δεδομένων σας..</w:t>
      </w:r>
    </w:p>
    <w:p w14:paraId="2C71AF56" w14:textId="77777777" w:rsidR="003D5E3A" w:rsidRPr="005C0977" w:rsidRDefault="003D5E3A" w:rsidP="003D5E3A">
      <w:pPr>
        <w:spacing w:after="0"/>
        <w:jc w:val="both"/>
        <w:rPr>
          <w:rFonts w:ascii="Calibri" w:hAnsi="Calibri" w:cs="Calibri"/>
          <w:lang w:val="el-GR"/>
        </w:rPr>
      </w:pPr>
    </w:p>
    <w:p w14:paraId="20605182"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Επίσης, είναι σημαντικό να αποφεύγετε να δίνετε εύκολα πρόσβαση στη συσκευή σας σε άλλα άτομα, </w:t>
      </w:r>
    </w:p>
    <w:p w14:paraId="2A23A4D8"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Καθώς και να είστε προσεκτικοί, με τις εξωτερικές συσκευές αποθήκευσης..</w:t>
      </w:r>
    </w:p>
    <w:p w14:paraId="3477CA49" w14:textId="77777777" w:rsidR="003D5E3A" w:rsidRPr="005C0977" w:rsidRDefault="003D5E3A" w:rsidP="003D5E3A">
      <w:pPr>
        <w:spacing w:after="0"/>
        <w:jc w:val="both"/>
        <w:rPr>
          <w:rFonts w:ascii="Calibri" w:hAnsi="Calibri" w:cs="Calibri"/>
          <w:lang w:val="el-GR"/>
        </w:rPr>
      </w:pPr>
    </w:p>
    <w:p w14:paraId="729827DC"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Η αποθήκευση των δεδομένων σας, σε πολλαπλές τοποθεσίες για μπακ απ,</w:t>
      </w:r>
    </w:p>
    <w:p w14:paraId="523E1EDA"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και η αποφυγή χρήσης συσκευών, για θέαση ή ανάγνωση ιδιωτικού περιεχομένου, στο χώρο εργασίας,</w:t>
      </w:r>
    </w:p>
    <w:p w14:paraId="34327BD2"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αποτελούν μερικές ακόμη ισχυρές συστάσεις..</w:t>
      </w:r>
    </w:p>
    <w:p w14:paraId="0FC4ECFA" w14:textId="77777777" w:rsidR="003D5E3A" w:rsidRPr="005C0977" w:rsidRDefault="003D5E3A" w:rsidP="003D5E3A">
      <w:pPr>
        <w:spacing w:after="0"/>
        <w:jc w:val="both"/>
        <w:rPr>
          <w:rFonts w:ascii="Calibri" w:hAnsi="Calibri" w:cs="Calibri"/>
          <w:lang w:val="el-GR"/>
        </w:rPr>
      </w:pPr>
    </w:p>
    <w:p w14:paraId="10C3E374"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w:t>
      </w:r>
    </w:p>
    <w:p w14:paraId="45F98832"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Τώρα που καλύψαμε ορισμένες κύριες πτυχές της κυβερνοασφάλειας, ήρθε η ώρα να δοκιμάσετε τις γνώσεις σας, απαντώντας τα κουίζ που ακολουθούν..</w:t>
      </w:r>
    </w:p>
    <w:p w14:paraId="10EAC2B4" w14:textId="77777777" w:rsidR="003D5E3A" w:rsidRPr="005C0977" w:rsidRDefault="003D5E3A" w:rsidP="003D5E3A">
      <w:pPr>
        <w:spacing w:after="0"/>
        <w:jc w:val="both"/>
        <w:rPr>
          <w:rFonts w:ascii="Calibri" w:hAnsi="Calibri" w:cs="Calibri"/>
          <w:lang w:val="el-GR"/>
        </w:rPr>
      </w:pPr>
    </w:p>
    <w:p w14:paraId="193C3362" w14:textId="77777777" w:rsidR="003D5E3A" w:rsidRPr="005C0977" w:rsidRDefault="003D5E3A" w:rsidP="003D5E3A">
      <w:pPr>
        <w:spacing w:after="0"/>
        <w:jc w:val="both"/>
        <w:rPr>
          <w:rFonts w:ascii="Calibri" w:hAnsi="Calibri" w:cs="Calibri"/>
          <w:b/>
          <w:bCs/>
          <w:lang w:val="en-US"/>
        </w:rPr>
      </w:pPr>
      <w:r w:rsidRPr="005C0977">
        <w:rPr>
          <w:rFonts w:ascii="Calibri" w:hAnsi="Calibri" w:cs="Calibri"/>
          <w:b/>
          <w:bCs/>
          <w:lang w:val="el-GR"/>
        </w:rPr>
        <w:t>Διαφάνεια</w:t>
      </w:r>
      <w:r w:rsidRPr="005C0977">
        <w:rPr>
          <w:rFonts w:ascii="Calibri" w:hAnsi="Calibri" w:cs="Calibri"/>
          <w:b/>
          <w:bCs/>
          <w:lang w:val="en-US"/>
        </w:rPr>
        <w:t xml:space="preserve"> 17: </w:t>
      </w:r>
      <w:r w:rsidRPr="005C0977">
        <w:rPr>
          <w:rFonts w:ascii="Calibri" w:hAnsi="Calibri" w:cs="Calibri"/>
          <w:b/>
          <w:bCs/>
        </w:rPr>
        <w:t>No voiceover</w:t>
      </w:r>
    </w:p>
    <w:p w14:paraId="358BEEB9" w14:textId="77777777" w:rsidR="003D5E3A" w:rsidRPr="005C0977" w:rsidRDefault="003D5E3A" w:rsidP="003D5E3A">
      <w:pPr>
        <w:spacing w:after="0"/>
        <w:jc w:val="both"/>
        <w:rPr>
          <w:rFonts w:ascii="Calibri" w:hAnsi="Calibri" w:cs="Calibri"/>
          <w:lang w:val="en-US"/>
        </w:rPr>
      </w:pPr>
    </w:p>
    <w:p w14:paraId="54520AEB" w14:textId="77777777" w:rsidR="003D5E3A" w:rsidRPr="005C0977" w:rsidRDefault="003D5E3A" w:rsidP="003D5E3A">
      <w:pPr>
        <w:spacing w:after="0"/>
        <w:jc w:val="both"/>
        <w:rPr>
          <w:rFonts w:ascii="Calibri" w:hAnsi="Calibri" w:cs="Calibri"/>
          <w:lang w:val="en-US"/>
        </w:rPr>
      </w:pPr>
    </w:p>
    <w:p w14:paraId="6A79BFCC" w14:textId="77777777" w:rsidR="003D5E3A" w:rsidRPr="005C0977" w:rsidRDefault="003D5E3A" w:rsidP="003D5E3A">
      <w:pPr>
        <w:spacing w:after="0"/>
        <w:jc w:val="both"/>
        <w:rPr>
          <w:rFonts w:ascii="Calibri" w:hAnsi="Calibri" w:cs="Calibri"/>
          <w:b/>
          <w:bCs/>
          <w:lang w:val="en-US"/>
        </w:rPr>
      </w:pPr>
      <w:r w:rsidRPr="005C0977">
        <w:rPr>
          <w:rFonts w:ascii="Calibri" w:hAnsi="Calibri" w:cs="Calibri"/>
          <w:b/>
          <w:bCs/>
          <w:lang w:val="el-GR"/>
        </w:rPr>
        <w:t>Διαφάνεια</w:t>
      </w:r>
      <w:r w:rsidRPr="005C0977">
        <w:rPr>
          <w:rFonts w:ascii="Calibri" w:hAnsi="Calibri" w:cs="Calibri"/>
          <w:b/>
          <w:bCs/>
          <w:lang w:val="en-US"/>
        </w:rPr>
        <w:t xml:space="preserve"> 18: </w:t>
      </w:r>
      <w:r w:rsidRPr="005C0977">
        <w:rPr>
          <w:rFonts w:ascii="Calibri" w:hAnsi="Calibri" w:cs="Calibri"/>
          <w:b/>
          <w:bCs/>
        </w:rPr>
        <w:t>No</w:t>
      </w:r>
      <w:r w:rsidRPr="005C0977">
        <w:rPr>
          <w:rFonts w:ascii="Calibri" w:hAnsi="Calibri" w:cs="Calibri"/>
          <w:b/>
          <w:bCs/>
          <w:lang w:val="en-US"/>
        </w:rPr>
        <w:t xml:space="preserve"> </w:t>
      </w:r>
      <w:r w:rsidRPr="005C0977">
        <w:rPr>
          <w:rFonts w:ascii="Calibri" w:hAnsi="Calibri" w:cs="Calibri"/>
          <w:b/>
          <w:bCs/>
        </w:rPr>
        <w:t>voiceover</w:t>
      </w:r>
    </w:p>
    <w:p w14:paraId="5BBFDA90" w14:textId="77777777" w:rsidR="003D5E3A" w:rsidRPr="005C0977" w:rsidRDefault="003D5E3A" w:rsidP="003D5E3A">
      <w:pPr>
        <w:spacing w:after="0"/>
        <w:jc w:val="both"/>
        <w:rPr>
          <w:rFonts w:ascii="Calibri" w:hAnsi="Calibri" w:cs="Calibri"/>
          <w:b/>
          <w:bCs/>
          <w:lang w:val="en-US"/>
        </w:rPr>
      </w:pPr>
    </w:p>
    <w:p w14:paraId="6A309DE7" w14:textId="77777777" w:rsidR="003D5E3A" w:rsidRPr="005C0977" w:rsidRDefault="003D5E3A" w:rsidP="003D5E3A">
      <w:pPr>
        <w:spacing w:after="0"/>
        <w:jc w:val="both"/>
        <w:rPr>
          <w:rFonts w:ascii="Calibri" w:hAnsi="Calibri" w:cs="Calibri"/>
          <w:b/>
          <w:bCs/>
          <w:lang w:val="el-GR"/>
        </w:rPr>
      </w:pPr>
      <w:r w:rsidRPr="005C0977">
        <w:rPr>
          <w:rFonts w:ascii="Calibri" w:hAnsi="Calibri" w:cs="Calibri"/>
          <w:b/>
          <w:bCs/>
          <w:lang w:val="el-GR"/>
        </w:rPr>
        <w:t>Διαφάνεια 19: Εισαγωγή στην ψηφιακή ευημερία</w:t>
      </w:r>
    </w:p>
    <w:p w14:paraId="66268DB8"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Η ψηφιακή τεχνολογία, έχει γίνει μέρος κάθε πτυχής της ζωής μας,</w:t>
      </w:r>
    </w:p>
    <w:p w14:paraId="7017ADC6"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και η επιρροή της στην ευεξία μας, είναι σημαντική..</w:t>
      </w:r>
    </w:p>
    <w:p w14:paraId="57726E47" w14:textId="77777777" w:rsidR="003D5E3A" w:rsidRPr="005C0977" w:rsidRDefault="003D5E3A" w:rsidP="003D5E3A">
      <w:pPr>
        <w:spacing w:after="0"/>
        <w:jc w:val="both"/>
        <w:rPr>
          <w:rFonts w:ascii="Calibri" w:hAnsi="Calibri" w:cs="Calibri"/>
          <w:lang w:val="el-GR"/>
        </w:rPr>
      </w:pPr>
    </w:p>
    <w:p w14:paraId="5BFD829E"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Η ευεξία, μπορεί να οριστεί ως μια κατάσταση υγείας, ευτυχίας, και ευημερίας..</w:t>
      </w:r>
    </w:p>
    <w:p w14:paraId="2788C5A9" w14:textId="77777777" w:rsidR="003D5E3A" w:rsidRPr="005C0977" w:rsidRDefault="003D5E3A" w:rsidP="003D5E3A">
      <w:pPr>
        <w:spacing w:after="0"/>
        <w:jc w:val="both"/>
        <w:rPr>
          <w:rFonts w:ascii="Calibri" w:hAnsi="Calibri" w:cs="Calibri"/>
          <w:lang w:val="el-GR"/>
        </w:rPr>
      </w:pPr>
    </w:p>
    <w:p w14:paraId="4513AB34"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Οι ποικίλες διαστάσεις της, περιλαμβάνουν περιβαλλοντικές, </w:t>
      </w:r>
    </w:p>
    <w:p w14:paraId="1E9BB652"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κοινωνικές, </w:t>
      </w:r>
    </w:p>
    <w:p w14:paraId="56AE25C1"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διανοητικές, </w:t>
      </w:r>
    </w:p>
    <w:p w14:paraId="71EB3F44"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επαγγελματικές, </w:t>
      </w:r>
    </w:p>
    <w:p w14:paraId="68E711F5"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οικονομικές, </w:t>
      </w:r>
    </w:p>
    <w:p w14:paraId="03A8C065"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σωματικές, και ψυχικές πτυχές..</w:t>
      </w:r>
    </w:p>
    <w:p w14:paraId="7BE994BD" w14:textId="77777777" w:rsidR="003D5E3A" w:rsidRPr="005C0977" w:rsidRDefault="003D5E3A" w:rsidP="003D5E3A">
      <w:pPr>
        <w:spacing w:after="0"/>
        <w:jc w:val="both"/>
        <w:rPr>
          <w:rFonts w:ascii="Calibri" w:hAnsi="Calibri" w:cs="Calibri"/>
          <w:lang w:val="el-GR"/>
        </w:rPr>
      </w:pPr>
    </w:p>
    <w:p w14:paraId="4AFC23C0"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Καθώς  βασιζόμαστε ολοένα και περισσότερο στην τεχνολογία, </w:t>
      </w:r>
    </w:p>
    <w:p w14:paraId="45F457CA"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lastRenderedPageBreak/>
        <w:t>είναι ζωτικής σημασίας, να μην παραλείπουμε να εστιάζουμε και στον τρόπο, που αυτή επηρεάζει τη συνολική ισορροπία και λειτουργία μας..</w:t>
      </w:r>
    </w:p>
    <w:p w14:paraId="49D8AE75" w14:textId="77777777" w:rsidR="003D5E3A" w:rsidRPr="005C0977" w:rsidRDefault="003D5E3A" w:rsidP="003D5E3A">
      <w:pPr>
        <w:spacing w:after="0"/>
        <w:jc w:val="both"/>
        <w:rPr>
          <w:rFonts w:ascii="Calibri" w:hAnsi="Calibri" w:cs="Calibri"/>
          <w:lang w:val="el-GR"/>
        </w:rPr>
      </w:pPr>
    </w:p>
    <w:p w14:paraId="18A9A2B0" w14:textId="77777777" w:rsidR="003D5E3A" w:rsidRPr="005C0977" w:rsidRDefault="003D5E3A" w:rsidP="003D5E3A">
      <w:pPr>
        <w:spacing w:after="0"/>
        <w:jc w:val="both"/>
        <w:rPr>
          <w:rFonts w:ascii="Calibri" w:hAnsi="Calibri" w:cs="Calibri"/>
          <w:b/>
          <w:bCs/>
          <w:lang w:val="el-GR"/>
        </w:rPr>
      </w:pPr>
      <w:r w:rsidRPr="005C0977">
        <w:rPr>
          <w:rFonts w:ascii="Calibri" w:hAnsi="Calibri" w:cs="Calibri"/>
          <w:b/>
          <w:bCs/>
          <w:lang w:val="el-GR"/>
        </w:rPr>
        <w:t>Διαφάνεια 20: Πώς η τεχνολογία επηρεάζει την ευημερία</w:t>
      </w:r>
    </w:p>
    <w:p w14:paraId="3ED2E7CB"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Οι ψηφιακές τεχνολογίες, μπορούν να επηρεάσουν την ευεξία μας, με τρόπους που είναι μετρήσιμοι,</w:t>
      </w:r>
    </w:p>
    <w:p w14:paraId="3C1336E1"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Και το σημαντικότερο, εξαρτώνται από τη διατήρηση ή όχι, του μέτρου στη χρήση τους..</w:t>
      </w:r>
    </w:p>
    <w:p w14:paraId="482D314D" w14:textId="77777777" w:rsidR="003D5E3A" w:rsidRPr="005C0977" w:rsidRDefault="003D5E3A" w:rsidP="003D5E3A">
      <w:pPr>
        <w:spacing w:after="0"/>
        <w:jc w:val="both"/>
        <w:rPr>
          <w:rFonts w:ascii="Calibri" w:hAnsi="Calibri" w:cs="Calibri"/>
          <w:lang w:val="el-GR"/>
        </w:rPr>
      </w:pPr>
    </w:p>
    <w:p w14:paraId="08C92F77"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Για παράδειγμα, οι συνεχείς ειδοποιήσεις, αυξάνουν το άγχος, </w:t>
      </w:r>
    </w:p>
    <w:p w14:paraId="292EAF90"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ενώ η ορθή διαχείρισή τους, ενισχύει την εστίαση, την παραγωγικότητα, και την αίσθηση του ελέγχου.. </w:t>
      </w:r>
    </w:p>
    <w:p w14:paraId="7F11FE27"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Το </w:t>
      </w:r>
      <w:r w:rsidRPr="005C0977">
        <w:rPr>
          <w:rFonts w:ascii="Calibri" w:hAnsi="Calibri" w:cs="Calibri"/>
        </w:rPr>
        <w:t>multitasking</w:t>
      </w:r>
      <w:r w:rsidRPr="005C0977">
        <w:rPr>
          <w:rFonts w:ascii="Calibri" w:hAnsi="Calibri" w:cs="Calibri"/>
          <w:lang w:val="el-GR"/>
        </w:rPr>
        <w:t>, μπορεί να οδηγήσει σε αυξημένα επίπεδα άγχους, ενώ υπάρχουν ενδείξεις ότι ενδέχεται να επηρεάζει αρνητικά και τη μνήμη..</w:t>
      </w:r>
    </w:p>
    <w:p w14:paraId="70500C03" w14:textId="77777777" w:rsidR="003D5E3A" w:rsidRPr="005C0977" w:rsidRDefault="003D5E3A" w:rsidP="003D5E3A">
      <w:pPr>
        <w:spacing w:after="0"/>
        <w:jc w:val="both"/>
        <w:rPr>
          <w:rFonts w:ascii="Calibri" w:hAnsi="Calibri" w:cs="Calibri"/>
          <w:lang w:val="el-GR"/>
        </w:rPr>
      </w:pPr>
    </w:p>
    <w:p w14:paraId="49E9B405"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Ο υπερβολικά συχνός έλεγχος των συσκευών μας, όπως για τυχόν ειδοποιήσεις,</w:t>
      </w:r>
    </w:p>
    <w:p w14:paraId="25ABF112"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Μπορεί να μας παρεμποδίζει από το να εκπληρώσουμε τις αρχικές μας προθέσεις,</w:t>
      </w:r>
    </w:p>
    <w:p w14:paraId="504BFD6E"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Ενώ η υπέρμετρη χρήση κινητών τηλεφώνων, διαταράσσει τις προσωπικές αλληλεπιδράσεις..</w:t>
      </w:r>
    </w:p>
    <w:p w14:paraId="0E464027" w14:textId="77777777" w:rsidR="003D5E3A" w:rsidRPr="005C0977" w:rsidRDefault="003D5E3A" w:rsidP="003D5E3A">
      <w:pPr>
        <w:spacing w:after="0"/>
        <w:jc w:val="both"/>
        <w:rPr>
          <w:rFonts w:ascii="Calibri" w:hAnsi="Calibri" w:cs="Calibri"/>
          <w:lang w:val="el-GR"/>
        </w:rPr>
      </w:pPr>
    </w:p>
    <w:p w14:paraId="3817CDD1"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Ακόμη, παρά τις προθέσεις μας για σεβασμό της προσωπικής ζωής των συναδέλφων, </w:t>
      </w:r>
    </w:p>
    <w:p w14:paraId="043FA6DE"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η κοινωνική πίεση, και οι εργασιακές απαιτήσεις, συχνά διαταράσσουν την ισορροπία, μεταξύ επαγγελματικής και προσωπικής ζωής.. </w:t>
      </w:r>
    </w:p>
    <w:p w14:paraId="18F14142" w14:textId="77777777" w:rsidR="003D5E3A" w:rsidRPr="005C0977" w:rsidRDefault="003D5E3A" w:rsidP="003D5E3A">
      <w:pPr>
        <w:spacing w:after="0"/>
        <w:jc w:val="both"/>
        <w:rPr>
          <w:rFonts w:ascii="Calibri" w:hAnsi="Calibri" w:cs="Calibri"/>
          <w:lang w:val="el-GR"/>
        </w:rPr>
      </w:pPr>
    </w:p>
    <w:p w14:paraId="7A6133B3"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Ωστόσο, η τεχνολογία υποστηρίζει επίσης την ευεξία, </w:t>
      </w:r>
    </w:p>
    <w:p w14:paraId="7E09591A"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προωθώντας τη σύνδεση, </w:t>
      </w:r>
    </w:p>
    <w:p w14:paraId="47AC3D0C"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και εν δυνάμει βοηθώντας στη διατήρηση, των κοινωνικών και συναισθηματικών δεσμών.. </w:t>
      </w:r>
    </w:p>
    <w:p w14:paraId="35AEBFEA" w14:textId="77777777" w:rsidR="003D5E3A" w:rsidRPr="005C0977" w:rsidRDefault="003D5E3A" w:rsidP="003D5E3A">
      <w:pPr>
        <w:spacing w:after="0"/>
        <w:jc w:val="both"/>
        <w:rPr>
          <w:rFonts w:ascii="Calibri" w:hAnsi="Calibri" w:cs="Calibri"/>
          <w:lang w:val="el-GR"/>
        </w:rPr>
      </w:pPr>
    </w:p>
    <w:p w14:paraId="0C054396"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Και φυσικά, όταν χρησιμοποιείται δόκιμα, η τεχνολογία ενισχύει τη μάθηση, και τη διατήρηση της ενημέρωσης, συμβάλλοντας έτσι στην εξέλιξή μας.</w:t>
      </w:r>
    </w:p>
    <w:p w14:paraId="40FE8139" w14:textId="77777777" w:rsidR="003D5E3A" w:rsidRPr="005C0977" w:rsidRDefault="003D5E3A" w:rsidP="003D5E3A">
      <w:pPr>
        <w:spacing w:after="0"/>
        <w:jc w:val="both"/>
        <w:rPr>
          <w:rFonts w:ascii="Calibri" w:hAnsi="Calibri" w:cs="Calibri"/>
          <w:lang w:val="el-GR"/>
        </w:rPr>
      </w:pPr>
    </w:p>
    <w:p w14:paraId="7EB0363A" w14:textId="77777777" w:rsidR="003D5E3A" w:rsidRPr="005C0977" w:rsidRDefault="003D5E3A" w:rsidP="003D5E3A">
      <w:pPr>
        <w:spacing w:after="0"/>
        <w:jc w:val="both"/>
        <w:rPr>
          <w:rFonts w:ascii="Calibri" w:hAnsi="Calibri" w:cs="Calibri"/>
          <w:b/>
          <w:bCs/>
          <w:lang w:val="el-GR"/>
        </w:rPr>
      </w:pPr>
      <w:r w:rsidRPr="005C0977">
        <w:rPr>
          <w:rFonts w:ascii="Calibri" w:hAnsi="Calibri" w:cs="Calibri"/>
          <w:b/>
          <w:bCs/>
          <w:lang w:val="el-GR"/>
        </w:rPr>
        <w:t xml:space="preserve">Διαφάνεια 21: </w:t>
      </w:r>
    </w:p>
    <w:p w14:paraId="491D5D0F" w14:textId="77777777" w:rsidR="003D5E3A" w:rsidRPr="005C0977" w:rsidRDefault="003D5E3A" w:rsidP="003D5E3A">
      <w:pPr>
        <w:rPr>
          <w:lang w:val="el-GR"/>
        </w:rPr>
      </w:pPr>
      <w:r w:rsidRPr="005C0977">
        <w:rPr>
          <w:lang w:val="el-GR"/>
        </w:rPr>
        <w:t xml:space="preserve">Σε αυτή τη διαφάνεια, μπορείτε να δείτε τα κύρια βήματα, </w:t>
      </w:r>
    </w:p>
    <w:p w14:paraId="0687EA62" w14:textId="77777777" w:rsidR="003D5E3A" w:rsidRPr="005C0977" w:rsidRDefault="003D5E3A" w:rsidP="003D5E3A">
      <w:pPr>
        <w:rPr>
          <w:lang w:val="el-GR"/>
        </w:rPr>
      </w:pPr>
      <w:r w:rsidRPr="005C0977">
        <w:rPr>
          <w:lang w:val="el-GR"/>
        </w:rPr>
        <w:t xml:space="preserve">Για την καλύτερη δυνατή προστασία της υγείας μας, </w:t>
      </w:r>
    </w:p>
    <w:p w14:paraId="27377497" w14:textId="77777777" w:rsidR="003D5E3A" w:rsidRPr="005C0977" w:rsidRDefault="003D5E3A" w:rsidP="003D5E3A">
      <w:pPr>
        <w:rPr>
          <w:lang w:val="el-GR"/>
        </w:rPr>
      </w:pPr>
      <w:r w:rsidRPr="005C0977">
        <w:rPr>
          <w:lang w:val="el-GR"/>
        </w:rPr>
        <w:t>Καθώς αναπόφευκτα  εισδύουμε, στον ολοένα και πιο ψηφιοποιημένο κόσμο.</w:t>
      </w:r>
    </w:p>
    <w:p w14:paraId="1580872C" w14:textId="77777777" w:rsidR="003D5E3A" w:rsidRPr="005C0977" w:rsidRDefault="003D5E3A" w:rsidP="003D5E3A">
      <w:pPr>
        <w:rPr>
          <w:lang w:val="el-GR"/>
        </w:rPr>
      </w:pPr>
    </w:p>
    <w:p w14:paraId="7ECE4CF1" w14:textId="77777777" w:rsidR="003D5E3A" w:rsidRPr="005C0977" w:rsidRDefault="003D5E3A" w:rsidP="003D5E3A">
      <w:pPr>
        <w:rPr>
          <w:lang w:val="el-GR"/>
        </w:rPr>
      </w:pPr>
      <w:r w:rsidRPr="005C0977">
        <w:rPr>
          <w:lang w:val="el-GR"/>
        </w:rPr>
        <w:t>Δεν είναι ούτε δόκιμο, ούτε εφικτό,  να απορρίπτουμε την τεχνολογία,</w:t>
      </w:r>
    </w:p>
    <w:p w14:paraId="4B6AAEF7" w14:textId="77777777" w:rsidR="003D5E3A" w:rsidRPr="005C0977" w:rsidRDefault="003D5E3A" w:rsidP="003D5E3A">
      <w:pPr>
        <w:rPr>
          <w:lang w:val="el-GR"/>
        </w:rPr>
      </w:pPr>
      <w:r w:rsidRPr="005C0977">
        <w:rPr>
          <w:lang w:val="el-GR"/>
        </w:rPr>
        <w:t xml:space="preserve">Που δεδομένα αποτελεί καθημερινά μέρος της προσωπικής και επαγγελματικής μας ζωής.. </w:t>
      </w:r>
    </w:p>
    <w:p w14:paraId="56C7057B" w14:textId="77777777" w:rsidR="003D5E3A" w:rsidRPr="005C0977" w:rsidRDefault="003D5E3A" w:rsidP="003D5E3A">
      <w:pPr>
        <w:rPr>
          <w:lang w:val="el-GR"/>
        </w:rPr>
      </w:pPr>
    </w:p>
    <w:p w14:paraId="2C2A3207" w14:textId="77777777" w:rsidR="003D5E3A" w:rsidRPr="005C0977" w:rsidRDefault="003D5E3A" w:rsidP="003D5E3A">
      <w:pPr>
        <w:rPr>
          <w:lang w:val="el-GR"/>
        </w:rPr>
      </w:pPr>
      <w:r w:rsidRPr="005C0977">
        <w:rPr>
          <w:lang w:val="el-GR"/>
        </w:rPr>
        <w:t>Ωστόσο, μπορούμε να επικεντρωθούμε, στο πώς να χρησιμοποιούμε την τεχνολογία στοχευμένα, για την επίτευξη συγκεκριμένων σκοπών..</w:t>
      </w:r>
    </w:p>
    <w:p w14:paraId="69CDF10F" w14:textId="77777777" w:rsidR="003D5E3A" w:rsidRPr="005C0977" w:rsidRDefault="003D5E3A" w:rsidP="003D5E3A">
      <w:pPr>
        <w:rPr>
          <w:lang w:val="el-GR"/>
        </w:rPr>
      </w:pPr>
    </w:p>
    <w:p w14:paraId="1CA5C756" w14:textId="77777777" w:rsidR="003D5E3A" w:rsidRPr="005C0977" w:rsidRDefault="003D5E3A" w:rsidP="003D5E3A">
      <w:pPr>
        <w:rPr>
          <w:lang w:val="el-GR"/>
        </w:rPr>
      </w:pPr>
      <w:r w:rsidRPr="005C0977">
        <w:rPr>
          <w:lang w:val="el-GR"/>
        </w:rPr>
        <w:t>Στην επόμενη διαφάνεια, σας παραθέτουμε επίσης μερικές προτάσεις,</w:t>
      </w:r>
    </w:p>
    <w:p w14:paraId="1EDCDD86" w14:textId="77777777" w:rsidR="003D5E3A" w:rsidRPr="005C0977" w:rsidRDefault="003D5E3A" w:rsidP="003D5E3A">
      <w:pPr>
        <w:rPr>
          <w:lang w:val="el-GR"/>
        </w:rPr>
      </w:pPr>
      <w:r w:rsidRPr="005C0977">
        <w:rPr>
          <w:lang w:val="el-GR"/>
        </w:rPr>
        <w:t xml:space="preserve"> για το πώς μπορείτε να αρχίσετε να βελτιώνετε την ψηφιακή σας ευεξία,</w:t>
      </w:r>
    </w:p>
    <w:p w14:paraId="1A2B28C3" w14:textId="77777777" w:rsidR="003D5E3A" w:rsidRPr="005C0977" w:rsidRDefault="003D5E3A" w:rsidP="003D5E3A">
      <w:pPr>
        <w:rPr>
          <w:lang w:val="el-GR"/>
        </w:rPr>
      </w:pPr>
      <w:r w:rsidRPr="005C0977">
        <w:rPr>
          <w:lang w:val="el-GR"/>
        </w:rPr>
        <w:t xml:space="preserve"> στο βαθμό που αυτό εξαρτάται από τη χρήση του τηλεφώνου σας.</w:t>
      </w:r>
    </w:p>
    <w:p w14:paraId="04C77478" w14:textId="77777777" w:rsidR="003D5E3A" w:rsidRPr="005C0977" w:rsidRDefault="003D5E3A" w:rsidP="003D5E3A">
      <w:pPr>
        <w:rPr>
          <w:lang w:val="el-GR"/>
        </w:rPr>
      </w:pPr>
    </w:p>
    <w:p w14:paraId="72CBD8D6" w14:textId="77777777" w:rsidR="003D5E3A" w:rsidRPr="005C0977" w:rsidRDefault="003D5E3A" w:rsidP="003D5E3A">
      <w:pPr>
        <w:spacing w:after="0"/>
        <w:jc w:val="both"/>
        <w:rPr>
          <w:rFonts w:ascii="Calibri" w:hAnsi="Calibri" w:cs="Calibri"/>
          <w:b/>
          <w:bCs/>
          <w:lang w:val="el-GR"/>
        </w:rPr>
      </w:pPr>
      <w:r w:rsidRPr="005C0977">
        <w:rPr>
          <w:rFonts w:ascii="Calibri" w:hAnsi="Calibri" w:cs="Calibri"/>
          <w:b/>
          <w:bCs/>
          <w:lang w:val="el-GR"/>
        </w:rPr>
        <w:t xml:space="preserve">Διαφάνεια 22: </w:t>
      </w:r>
      <w:r w:rsidRPr="005C0977">
        <w:rPr>
          <w:rFonts w:ascii="Calibri" w:hAnsi="Calibri" w:cs="Calibri"/>
          <w:b/>
          <w:bCs/>
        </w:rPr>
        <w:t>No</w:t>
      </w:r>
      <w:r w:rsidRPr="005C0977">
        <w:rPr>
          <w:rFonts w:ascii="Calibri" w:hAnsi="Calibri" w:cs="Calibri"/>
          <w:b/>
          <w:bCs/>
          <w:lang w:val="el-GR"/>
        </w:rPr>
        <w:t xml:space="preserve"> </w:t>
      </w:r>
      <w:r w:rsidRPr="005C0977">
        <w:rPr>
          <w:rFonts w:ascii="Calibri" w:hAnsi="Calibri" w:cs="Calibri"/>
          <w:b/>
          <w:bCs/>
        </w:rPr>
        <w:t>voiceover</w:t>
      </w:r>
    </w:p>
    <w:p w14:paraId="114A8142" w14:textId="77777777" w:rsidR="003D5E3A" w:rsidRPr="005C0977" w:rsidRDefault="003D5E3A" w:rsidP="003D5E3A">
      <w:pPr>
        <w:spacing w:after="0"/>
        <w:jc w:val="both"/>
        <w:rPr>
          <w:rFonts w:ascii="Calibri" w:hAnsi="Calibri" w:cs="Calibri"/>
          <w:lang w:val="el-GR"/>
        </w:rPr>
      </w:pPr>
    </w:p>
    <w:p w14:paraId="724D69A9" w14:textId="77777777" w:rsidR="003D5E3A" w:rsidRPr="005C0977" w:rsidRDefault="003D5E3A" w:rsidP="003D5E3A">
      <w:pPr>
        <w:spacing w:after="0"/>
        <w:jc w:val="both"/>
        <w:rPr>
          <w:rFonts w:ascii="Calibri" w:hAnsi="Calibri" w:cs="Calibri"/>
          <w:b/>
          <w:bCs/>
          <w:lang w:val="el-GR"/>
        </w:rPr>
      </w:pPr>
      <w:r w:rsidRPr="005C0977">
        <w:rPr>
          <w:rFonts w:ascii="Calibri" w:hAnsi="Calibri" w:cs="Calibri"/>
          <w:b/>
          <w:bCs/>
          <w:lang w:val="el-GR"/>
        </w:rPr>
        <w:t xml:space="preserve">Διαφάνεια 23: </w:t>
      </w:r>
    </w:p>
    <w:p w14:paraId="1EDB6A70"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Καθώς ολοκληρώνουμε τη διαδραστική αυτή διάλεξη,</w:t>
      </w:r>
    </w:p>
    <w:p w14:paraId="628F0FD8"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είναι σημαντικό να θυμόμαστε, ότι η ασφάλεια,</w:t>
      </w:r>
    </w:p>
    <w:p w14:paraId="255FC469"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τόσο όσον αφορά τις απειλές από τον κυβερνοχώρο, όσο και την ίδια μας την υγεία,</w:t>
      </w:r>
    </w:p>
    <w:p w14:paraId="65FEBC0B"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ξεκινάει από την ευαισθητοποίηση.. </w:t>
      </w:r>
    </w:p>
    <w:p w14:paraId="7880F245" w14:textId="77777777" w:rsidR="003D5E3A" w:rsidRPr="005C0977" w:rsidRDefault="003D5E3A" w:rsidP="003D5E3A">
      <w:pPr>
        <w:spacing w:after="0"/>
        <w:jc w:val="both"/>
        <w:rPr>
          <w:rFonts w:ascii="Calibri" w:hAnsi="Calibri" w:cs="Calibri"/>
          <w:lang w:val="el-GR"/>
        </w:rPr>
      </w:pPr>
    </w:p>
    <w:p w14:paraId="05DB4013"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Με τη λήψη απλών, αλλά ουσιαστικών μέτρων, </w:t>
      </w:r>
    </w:p>
    <w:p w14:paraId="4735C7E2"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μπορείτε να προστατεύσετε τον εαυτό σας, </w:t>
      </w:r>
    </w:p>
    <w:p w14:paraId="7541FEAB"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τους ασθενείς σας, </w:t>
      </w:r>
    </w:p>
    <w:p w14:paraId="7FD3D097"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και τον οργανισμό σας, από τις αυξανόμενες απειλές, στο σημερινό ψηφιακό τοπίο..</w:t>
      </w:r>
    </w:p>
    <w:p w14:paraId="7BF63566" w14:textId="77777777" w:rsidR="003D5E3A" w:rsidRPr="005C0977" w:rsidRDefault="003D5E3A" w:rsidP="003D5E3A">
      <w:pPr>
        <w:spacing w:after="0"/>
        <w:jc w:val="both"/>
        <w:rPr>
          <w:rFonts w:ascii="Calibri" w:hAnsi="Calibri" w:cs="Calibri"/>
          <w:lang w:val="el-GR"/>
        </w:rPr>
      </w:pPr>
    </w:p>
    <w:p w14:paraId="2F6B96B2"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Η ασφάλεια στον κυβερνοχώρο, και η ψηφιακή ευεξία,</w:t>
      </w:r>
    </w:p>
    <w:p w14:paraId="4D810241"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είναι αλληλένδετες,</w:t>
      </w:r>
    </w:p>
    <w:p w14:paraId="69405E6A"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και πρέπει όλοι να κάνουμε αυτό που μας αναλογεί,</w:t>
      </w:r>
    </w:p>
    <w:p w14:paraId="6572EA70"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 xml:space="preserve"> για να καταστήσουμε τα ψηφιακά περιβάλλοντα, ασφαλή και βιώσιμα..</w:t>
      </w:r>
    </w:p>
    <w:p w14:paraId="0498B40A" w14:textId="77777777" w:rsidR="003D5E3A" w:rsidRPr="005C0977" w:rsidRDefault="003D5E3A" w:rsidP="003D5E3A">
      <w:pPr>
        <w:spacing w:after="0"/>
        <w:jc w:val="both"/>
        <w:rPr>
          <w:rFonts w:ascii="Calibri" w:hAnsi="Calibri" w:cs="Calibri"/>
          <w:lang w:val="el-GR"/>
        </w:rPr>
      </w:pPr>
    </w:p>
    <w:p w14:paraId="713FA5F1" w14:textId="77777777" w:rsidR="003D5E3A" w:rsidRPr="005C0977" w:rsidRDefault="003D5E3A" w:rsidP="003D5E3A">
      <w:pPr>
        <w:spacing w:after="0"/>
        <w:jc w:val="both"/>
        <w:rPr>
          <w:rFonts w:ascii="Calibri" w:hAnsi="Calibri" w:cs="Calibri"/>
          <w:lang w:val="el-GR"/>
        </w:rPr>
      </w:pPr>
    </w:p>
    <w:p w14:paraId="31CE053D" w14:textId="77777777" w:rsidR="003D5E3A" w:rsidRPr="005C0977" w:rsidRDefault="003D5E3A" w:rsidP="003D5E3A">
      <w:pPr>
        <w:spacing w:after="0"/>
        <w:jc w:val="both"/>
        <w:rPr>
          <w:rFonts w:ascii="Calibri" w:hAnsi="Calibri" w:cs="Calibri"/>
          <w:lang w:val="el-GR"/>
        </w:rPr>
      </w:pPr>
      <w:r w:rsidRPr="005C0977">
        <w:rPr>
          <w:rFonts w:ascii="Calibri" w:hAnsi="Calibri" w:cs="Calibri"/>
          <w:lang w:val="el-GR"/>
        </w:rPr>
        <w:t>Σας ευχαριστούμε πολύ για  την προσοχή σας!</w:t>
      </w:r>
    </w:p>
    <w:p w14:paraId="47ABC436" w14:textId="77777777" w:rsidR="003D5E3A" w:rsidRPr="005C0977" w:rsidRDefault="003D5E3A" w:rsidP="003D5E3A">
      <w:pPr>
        <w:spacing w:after="0"/>
        <w:jc w:val="both"/>
        <w:rPr>
          <w:rFonts w:ascii="Calibri" w:hAnsi="Calibri" w:cs="Calibri"/>
          <w:lang w:val="el-GR"/>
        </w:rPr>
      </w:pPr>
    </w:p>
    <w:p w14:paraId="3A88FA5D" w14:textId="2A63DD38" w:rsidR="00F105EE" w:rsidRPr="00194B12" w:rsidRDefault="00C92A2F" w:rsidP="00397062">
      <w:pPr>
        <w:spacing w:after="0" w:line="240" w:lineRule="auto"/>
        <w:rPr>
          <w:lang w:val="el-GR"/>
        </w:rPr>
      </w:pPr>
      <w:r w:rsidRPr="005C0977">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sidRPr="005C0977">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sidRPr="005C0977">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194B12"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1906E" w14:textId="77777777" w:rsidR="009537D4" w:rsidRDefault="009537D4" w:rsidP="00CA38A2">
      <w:pPr>
        <w:spacing w:after="0" w:line="240" w:lineRule="auto"/>
      </w:pPr>
      <w:r>
        <w:separator/>
      </w:r>
    </w:p>
  </w:endnote>
  <w:endnote w:type="continuationSeparator" w:id="0">
    <w:p w14:paraId="06982B34" w14:textId="77777777" w:rsidR="009537D4" w:rsidRDefault="009537D4"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9"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Szövegdoboz 2" o:spid="_x0000_s1030"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AEFF8" w14:textId="77777777" w:rsidR="009537D4" w:rsidRDefault="009537D4" w:rsidP="00CA38A2">
      <w:pPr>
        <w:spacing w:after="0" w:line="240" w:lineRule="auto"/>
      </w:pPr>
      <w:r>
        <w:separator/>
      </w:r>
    </w:p>
  </w:footnote>
  <w:footnote w:type="continuationSeparator" w:id="0">
    <w:p w14:paraId="39192FD0" w14:textId="77777777" w:rsidR="009537D4" w:rsidRDefault="009537D4"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2E7CFA2A" w:rsidR="007D3023" w:rsidRDefault="007D3023">
    <w:pPr>
      <w:pStyle w:val="Header"/>
    </w:pPr>
    <w:r>
      <w:rPr>
        <w:noProof/>
        <w:lang w:eastAsia="en-GB"/>
      </w:rPr>
      <w:drawing>
        <wp:anchor distT="0" distB="0" distL="114300" distR="114300" simplePos="0" relativeHeight="251665408" behindDoc="0" locked="0" layoutInCell="1" allowOverlap="1" wp14:anchorId="11C79BE1" wp14:editId="0B95DC5A">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A95522"/>
    <w:multiLevelType w:val="hybridMultilevel"/>
    <w:tmpl w:val="EC82DB74"/>
    <w:lvl w:ilvl="0" w:tplc="E864FDBE">
      <w:start w:val="18"/>
      <w:numFmt w:val="decimal"/>
      <w:lvlText w:val="%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5B1178C"/>
    <w:multiLevelType w:val="hybridMultilevel"/>
    <w:tmpl w:val="2BF26512"/>
    <w:lvl w:ilvl="0" w:tplc="0809000F">
      <w:start w:val="4"/>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FC020F"/>
    <w:multiLevelType w:val="hybridMultilevel"/>
    <w:tmpl w:val="D4F2C40C"/>
    <w:lvl w:ilvl="0" w:tplc="0809000F">
      <w:start w:val="6"/>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03444F8"/>
    <w:multiLevelType w:val="hybridMultilevel"/>
    <w:tmpl w:val="4BE2B0E4"/>
    <w:lvl w:ilvl="0" w:tplc="0809000F">
      <w:start w:val="17"/>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8B622E1"/>
    <w:multiLevelType w:val="multilevel"/>
    <w:tmpl w:val="0FA804C4"/>
    <w:lvl w:ilvl="0">
      <w:start w:val="1"/>
      <w:numFmt w:val="bullet"/>
      <w:lvlText w:val=""/>
      <w:lvlJc w:val="left"/>
      <w:pPr>
        <w:tabs>
          <w:tab w:val="num" w:pos="720"/>
        </w:tabs>
        <w:ind w:left="720" w:hanging="360"/>
      </w:pPr>
      <w:rPr>
        <w:rFonts w:ascii="Symbol" w:hAnsi="Symbol" w:hint="default"/>
        <w:sz w:val="20"/>
      </w:rPr>
    </w:lvl>
    <w:lvl w:ilvl="1">
      <w:start w:val="41"/>
      <w:numFmt w:val="decimal"/>
      <w:lvlText w:val="%2."/>
      <w:lvlJc w:val="left"/>
      <w:pPr>
        <w:ind w:left="1352" w:hanging="360"/>
      </w:pPr>
      <w:rPr>
        <w:b/>
        <w:bCs/>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186C43"/>
    <w:multiLevelType w:val="multilevel"/>
    <w:tmpl w:val="097ADE06"/>
    <w:lvl w:ilvl="0">
      <w:start w:val="1"/>
      <w:numFmt w:val="bullet"/>
      <w:lvlText w:val=""/>
      <w:lvlJc w:val="left"/>
      <w:pPr>
        <w:tabs>
          <w:tab w:val="num" w:pos="720"/>
        </w:tabs>
        <w:ind w:left="720" w:hanging="360"/>
      </w:pPr>
      <w:rPr>
        <w:rFonts w:ascii="Symbol" w:hAnsi="Symbol" w:hint="default"/>
        <w:sz w:val="20"/>
      </w:rPr>
    </w:lvl>
    <w:lvl w:ilvl="1">
      <w:start w:val="37"/>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76034C"/>
    <w:multiLevelType w:val="multilevel"/>
    <w:tmpl w:val="73284E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F458DD"/>
    <w:multiLevelType w:val="multilevel"/>
    <w:tmpl w:val="9FDAE3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1663443"/>
    <w:multiLevelType w:val="multilevel"/>
    <w:tmpl w:val="34B4609C"/>
    <w:lvl w:ilvl="0">
      <w:start w:val="1"/>
      <w:numFmt w:val="bullet"/>
      <w:lvlText w:val=""/>
      <w:lvlJc w:val="left"/>
      <w:pPr>
        <w:tabs>
          <w:tab w:val="num" w:pos="720"/>
        </w:tabs>
        <w:ind w:left="720" w:hanging="360"/>
      </w:pPr>
      <w:rPr>
        <w:rFonts w:ascii="Symbol" w:hAnsi="Symbol" w:hint="default"/>
        <w:sz w:val="20"/>
      </w:rPr>
    </w:lvl>
    <w:lvl w:ilvl="1">
      <w:start w:val="34"/>
      <w:numFmt w:val="decimal"/>
      <w:lvlText w:val="%2."/>
      <w:lvlJc w:val="left"/>
      <w:pPr>
        <w:ind w:left="1440" w:hanging="360"/>
      </w:pPr>
      <w:rPr>
        <w:b/>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DEF18F7"/>
    <w:multiLevelType w:val="hybridMultilevel"/>
    <w:tmpl w:val="D71A7C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22" w15:restartNumberingAfterBreak="0">
    <w:nsid w:val="53C32926"/>
    <w:multiLevelType w:val="hybridMultilevel"/>
    <w:tmpl w:val="90FE021E"/>
    <w:lvl w:ilvl="0" w:tplc="0809000F">
      <w:start w:val="2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DE028D3"/>
    <w:multiLevelType w:val="hybridMultilevel"/>
    <w:tmpl w:val="88B615CE"/>
    <w:lvl w:ilvl="0" w:tplc="0809000F">
      <w:start w:val="2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6"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16"/>
  </w:num>
  <w:num w:numId="2" w16cid:durableId="1368064991">
    <w:abstractNumId w:val="17"/>
  </w:num>
  <w:num w:numId="3" w16cid:durableId="1547520801">
    <w:abstractNumId w:val="11"/>
  </w:num>
  <w:num w:numId="4" w16cid:durableId="53161785">
    <w:abstractNumId w:val="27"/>
  </w:num>
  <w:num w:numId="5" w16cid:durableId="1515001117">
    <w:abstractNumId w:val="15"/>
  </w:num>
  <w:num w:numId="6" w16cid:durableId="325329681">
    <w:abstractNumId w:val="3"/>
  </w:num>
  <w:num w:numId="7" w16cid:durableId="564606079">
    <w:abstractNumId w:val="23"/>
  </w:num>
  <w:num w:numId="8" w16cid:durableId="360790641">
    <w:abstractNumId w:val="26"/>
  </w:num>
  <w:num w:numId="9" w16cid:durableId="975840892">
    <w:abstractNumId w:val="19"/>
  </w:num>
  <w:num w:numId="10" w16cid:durableId="167060576">
    <w:abstractNumId w:val="14"/>
  </w:num>
  <w:num w:numId="11" w16cid:durableId="1155075287">
    <w:abstractNumId w:val="25"/>
  </w:num>
  <w:num w:numId="12" w16cid:durableId="187456256">
    <w:abstractNumId w:val="0"/>
  </w:num>
  <w:num w:numId="13" w16cid:durableId="481384423">
    <w:abstractNumId w:val="4"/>
  </w:num>
  <w:num w:numId="14" w16cid:durableId="1718702920">
    <w:abstractNumId w:val="13"/>
  </w:num>
  <w:num w:numId="15" w16cid:durableId="698316277">
    <w:abstractNumId w:val="21"/>
  </w:num>
  <w:num w:numId="16" w16cid:durableId="645203414">
    <w:abstractNumId w:val="5"/>
  </w:num>
  <w:num w:numId="17" w16cid:durableId="899830480">
    <w:abstractNumId w:val="20"/>
  </w:num>
  <w:num w:numId="18" w16cid:durableId="4699748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0092820">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4129723">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78456107">
    <w:abstractNumId w:val="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38590893">
    <w:abstractNumId w:val="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244457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94321649">
    <w:abstractNumId w:val="2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9408757">
    <w:abstractNumId w:val="8"/>
    <w:lvlOverride w:ilvl="0"/>
    <w:lvlOverride w:ilvl="1">
      <w:startOverride w:val="41"/>
    </w:lvlOverride>
    <w:lvlOverride w:ilvl="2"/>
    <w:lvlOverride w:ilvl="3"/>
    <w:lvlOverride w:ilvl="4"/>
    <w:lvlOverride w:ilvl="5"/>
    <w:lvlOverride w:ilvl="6"/>
    <w:lvlOverride w:ilvl="7"/>
    <w:lvlOverride w:ilvl="8"/>
  </w:num>
  <w:num w:numId="26" w16cid:durableId="827021685">
    <w:abstractNumId w:val="9"/>
    <w:lvlOverride w:ilvl="0"/>
    <w:lvlOverride w:ilvl="1">
      <w:startOverride w:val="37"/>
    </w:lvlOverride>
    <w:lvlOverride w:ilvl="2"/>
    <w:lvlOverride w:ilvl="3"/>
    <w:lvlOverride w:ilvl="4"/>
    <w:lvlOverride w:ilvl="5"/>
    <w:lvlOverride w:ilvl="6"/>
    <w:lvlOverride w:ilvl="7"/>
    <w:lvlOverride w:ilvl="8"/>
  </w:num>
  <w:num w:numId="27" w16cid:durableId="1092631667">
    <w:abstractNumId w:val="18"/>
    <w:lvlOverride w:ilvl="0"/>
    <w:lvlOverride w:ilvl="1">
      <w:startOverride w:val="34"/>
    </w:lvlOverride>
    <w:lvlOverride w:ilvl="2"/>
    <w:lvlOverride w:ilvl="3"/>
    <w:lvlOverride w:ilvl="4"/>
    <w:lvlOverride w:ilvl="5"/>
    <w:lvlOverride w:ilvl="6"/>
    <w:lvlOverride w:ilvl="7"/>
    <w:lvlOverride w:ilvl="8"/>
  </w:num>
  <w:num w:numId="28" w16cid:durableId="17160808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6060"/>
    <w:rsid w:val="00037ACB"/>
    <w:rsid w:val="0006431B"/>
    <w:rsid w:val="00070700"/>
    <w:rsid w:val="00076F91"/>
    <w:rsid w:val="0009595F"/>
    <w:rsid w:val="000A4F8F"/>
    <w:rsid w:val="000C0315"/>
    <w:rsid w:val="001134A0"/>
    <w:rsid w:val="001809D0"/>
    <w:rsid w:val="00194B12"/>
    <w:rsid w:val="001A14BC"/>
    <w:rsid w:val="001E4F54"/>
    <w:rsid w:val="0023017F"/>
    <w:rsid w:val="00252B92"/>
    <w:rsid w:val="00267F37"/>
    <w:rsid w:val="002B339F"/>
    <w:rsid w:val="002D5D92"/>
    <w:rsid w:val="002D6AE0"/>
    <w:rsid w:val="002E1500"/>
    <w:rsid w:val="002F344A"/>
    <w:rsid w:val="00306F15"/>
    <w:rsid w:val="00382711"/>
    <w:rsid w:val="00387E74"/>
    <w:rsid w:val="00397062"/>
    <w:rsid w:val="003A6DBE"/>
    <w:rsid w:val="003B05E4"/>
    <w:rsid w:val="003D2FEB"/>
    <w:rsid w:val="003D5AC4"/>
    <w:rsid w:val="003D5E3A"/>
    <w:rsid w:val="003E5019"/>
    <w:rsid w:val="004462FA"/>
    <w:rsid w:val="005265C5"/>
    <w:rsid w:val="005563C5"/>
    <w:rsid w:val="00587B68"/>
    <w:rsid w:val="005C0977"/>
    <w:rsid w:val="005D666E"/>
    <w:rsid w:val="005F77DB"/>
    <w:rsid w:val="00603CE2"/>
    <w:rsid w:val="00630E74"/>
    <w:rsid w:val="006617F5"/>
    <w:rsid w:val="00665C22"/>
    <w:rsid w:val="006A7026"/>
    <w:rsid w:val="006C2944"/>
    <w:rsid w:val="006F60CE"/>
    <w:rsid w:val="00722993"/>
    <w:rsid w:val="00733F48"/>
    <w:rsid w:val="0074059A"/>
    <w:rsid w:val="00767421"/>
    <w:rsid w:val="0078304F"/>
    <w:rsid w:val="007A0717"/>
    <w:rsid w:val="007D3023"/>
    <w:rsid w:val="007E050A"/>
    <w:rsid w:val="007E57C7"/>
    <w:rsid w:val="007F5365"/>
    <w:rsid w:val="0080406E"/>
    <w:rsid w:val="00816451"/>
    <w:rsid w:val="00855DE1"/>
    <w:rsid w:val="00857EB5"/>
    <w:rsid w:val="008722F6"/>
    <w:rsid w:val="008749E6"/>
    <w:rsid w:val="008F5C5A"/>
    <w:rsid w:val="00912367"/>
    <w:rsid w:val="00945EF8"/>
    <w:rsid w:val="009537D4"/>
    <w:rsid w:val="00973B7D"/>
    <w:rsid w:val="009A10F1"/>
    <w:rsid w:val="009B3931"/>
    <w:rsid w:val="009C457A"/>
    <w:rsid w:val="009C535F"/>
    <w:rsid w:val="00A05203"/>
    <w:rsid w:val="00A227CB"/>
    <w:rsid w:val="00A259BE"/>
    <w:rsid w:val="00A33985"/>
    <w:rsid w:val="00A42C11"/>
    <w:rsid w:val="00A5588D"/>
    <w:rsid w:val="00A75A68"/>
    <w:rsid w:val="00AB399B"/>
    <w:rsid w:val="00AD708F"/>
    <w:rsid w:val="00AE6741"/>
    <w:rsid w:val="00B24168"/>
    <w:rsid w:val="00B352CF"/>
    <w:rsid w:val="00B40315"/>
    <w:rsid w:val="00B75090"/>
    <w:rsid w:val="00B91166"/>
    <w:rsid w:val="00BC044E"/>
    <w:rsid w:val="00BD2BA9"/>
    <w:rsid w:val="00BF6480"/>
    <w:rsid w:val="00C35F85"/>
    <w:rsid w:val="00C36245"/>
    <w:rsid w:val="00C64CEE"/>
    <w:rsid w:val="00C76120"/>
    <w:rsid w:val="00C83BDB"/>
    <w:rsid w:val="00C92A2F"/>
    <w:rsid w:val="00CA258C"/>
    <w:rsid w:val="00CA38A2"/>
    <w:rsid w:val="00CB1CEA"/>
    <w:rsid w:val="00CD6122"/>
    <w:rsid w:val="00D24DD3"/>
    <w:rsid w:val="00D45848"/>
    <w:rsid w:val="00D460A3"/>
    <w:rsid w:val="00D50A33"/>
    <w:rsid w:val="00D616A4"/>
    <w:rsid w:val="00D74900"/>
    <w:rsid w:val="00E607BF"/>
    <w:rsid w:val="00E64F1C"/>
    <w:rsid w:val="00EC0C4F"/>
    <w:rsid w:val="00EF0FD2"/>
    <w:rsid w:val="00EF6A40"/>
    <w:rsid w:val="00F105EE"/>
    <w:rsid w:val="00F90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paragraph" w:styleId="Heading5">
    <w:name w:val="heading 5"/>
    <w:basedOn w:val="Normal"/>
    <w:next w:val="Normal"/>
    <w:link w:val="Heading5Char"/>
    <w:uiPriority w:val="9"/>
    <w:semiHidden/>
    <w:unhideWhenUsed/>
    <w:qFormat/>
    <w:rsid w:val="00F905B2"/>
    <w:pPr>
      <w:keepNext/>
      <w:keepLines/>
      <w:spacing w:before="80" w:after="40" w:line="256" w:lineRule="auto"/>
      <w:outlineLvl w:val="4"/>
    </w:pPr>
    <w:rPr>
      <w:rFonts w:eastAsiaTheme="majorEastAsia" w:cstheme="majorBidi"/>
      <w:color w:val="2E74B5" w:themeColor="accent1" w:themeShade="BF"/>
      <w:sz w:val="24"/>
      <w:szCs w:val="24"/>
      <w:lang w:val="el-GR"/>
    </w:rPr>
  </w:style>
  <w:style w:type="paragraph" w:styleId="Heading6">
    <w:name w:val="heading 6"/>
    <w:basedOn w:val="Normal"/>
    <w:next w:val="Normal"/>
    <w:link w:val="Heading6Char"/>
    <w:uiPriority w:val="9"/>
    <w:semiHidden/>
    <w:unhideWhenUsed/>
    <w:qFormat/>
    <w:rsid w:val="00F905B2"/>
    <w:pPr>
      <w:keepNext/>
      <w:keepLines/>
      <w:spacing w:before="40" w:after="0" w:line="256" w:lineRule="auto"/>
      <w:outlineLvl w:val="5"/>
    </w:pPr>
    <w:rPr>
      <w:rFonts w:eastAsiaTheme="majorEastAsia" w:cstheme="majorBidi"/>
      <w:i/>
      <w:iCs/>
      <w:color w:val="595959" w:themeColor="text1" w:themeTint="A6"/>
      <w:sz w:val="24"/>
      <w:szCs w:val="24"/>
      <w:lang w:val="el-GR"/>
    </w:rPr>
  </w:style>
  <w:style w:type="paragraph" w:styleId="Heading7">
    <w:name w:val="heading 7"/>
    <w:basedOn w:val="Normal"/>
    <w:next w:val="Normal"/>
    <w:link w:val="Heading7Char"/>
    <w:uiPriority w:val="9"/>
    <w:semiHidden/>
    <w:unhideWhenUsed/>
    <w:qFormat/>
    <w:rsid w:val="00F905B2"/>
    <w:pPr>
      <w:keepNext/>
      <w:keepLines/>
      <w:spacing w:before="40" w:after="0" w:line="256" w:lineRule="auto"/>
      <w:outlineLvl w:val="6"/>
    </w:pPr>
    <w:rPr>
      <w:rFonts w:eastAsiaTheme="majorEastAsia" w:cstheme="majorBidi"/>
      <w:color w:val="595959" w:themeColor="text1" w:themeTint="A6"/>
      <w:sz w:val="24"/>
      <w:szCs w:val="24"/>
      <w:lang w:val="el-GR"/>
    </w:rPr>
  </w:style>
  <w:style w:type="paragraph" w:styleId="Heading8">
    <w:name w:val="heading 8"/>
    <w:basedOn w:val="Normal"/>
    <w:next w:val="Normal"/>
    <w:link w:val="Heading8Char"/>
    <w:uiPriority w:val="9"/>
    <w:semiHidden/>
    <w:unhideWhenUsed/>
    <w:qFormat/>
    <w:rsid w:val="00F905B2"/>
    <w:pPr>
      <w:keepNext/>
      <w:keepLines/>
      <w:spacing w:after="0" w:line="256" w:lineRule="auto"/>
      <w:outlineLvl w:val="7"/>
    </w:pPr>
    <w:rPr>
      <w:rFonts w:eastAsiaTheme="majorEastAsia" w:cstheme="majorBidi"/>
      <w:i/>
      <w:iCs/>
      <w:color w:val="272727" w:themeColor="text1" w:themeTint="D8"/>
      <w:sz w:val="24"/>
      <w:szCs w:val="24"/>
      <w:lang w:val="el-GR"/>
    </w:rPr>
  </w:style>
  <w:style w:type="paragraph" w:styleId="Heading9">
    <w:name w:val="heading 9"/>
    <w:basedOn w:val="Normal"/>
    <w:next w:val="Normal"/>
    <w:link w:val="Heading9Char"/>
    <w:uiPriority w:val="9"/>
    <w:semiHidden/>
    <w:unhideWhenUsed/>
    <w:qFormat/>
    <w:rsid w:val="00F905B2"/>
    <w:pPr>
      <w:keepNext/>
      <w:keepLines/>
      <w:spacing w:after="0" w:line="256" w:lineRule="auto"/>
      <w:outlineLvl w:val="8"/>
    </w:pPr>
    <w:rPr>
      <w:rFonts w:eastAsiaTheme="majorEastAsia" w:cstheme="majorBidi"/>
      <w:color w:val="272727" w:themeColor="text1" w:themeTint="D8"/>
      <w:sz w:val="24"/>
      <w:szCs w:val="24"/>
      <w:lang w:val="el-G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 w:type="paragraph" w:styleId="NormalWeb">
    <w:name w:val="Normal (Web)"/>
    <w:basedOn w:val="Normal"/>
    <w:uiPriority w:val="99"/>
    <w:semiHidden/>
    <w:unhideWhenUsed/>
    <w:rsid w:val="008722F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C36245"/>
    <w:rPr>
      <w:b/>
      <w:bCs/>
    </w:rPr>
  </w:style>
  <w:style w:type="character" w:customStyle="1" w:styleId="Heading5Char">
    <w:name w:val="Heading 5 Char"/>
    <w:basedOn w:val="DefaultParagraphFont"/>
    <w:link w:val="Heading5"/>
    <w:uiPriority w:val="9"/>
    <w:semiHidden/>
    <w:rsid w:val="00F905B2"/>
    <w:rPr>
      <w:rFonts w:eastAsiaTheme="majorEastAsia" w:cstheme="majorBidi"/>
      <w:color w:val="2E74B5" w:themeColor="accent1" w:themeShade="BF"/>
      <w:sz w:val="24"/>
      <w:szCs w:val="24"/>
      <w:lang w:val="el-GR"/>
    </w:rPr>
  </w:style>
  <w:style w:type="character" w:customStyle="1" w:styleId="Heading6Char">
    <w:name w:val="Heading 6 Char"/>
    <w:basedOn w:val="DefaultParagraphFont"/>
    <w:link w:val="Heading6"/>
    <w:uiPriority w:val="9"/>
    <w:semiHidden/>
    <w:rsid w:val="00F905B2"/>
    <w:rPr>
      <w:rFonts w:eastAsiaTheme="majorEastAsia" w:cstheme="majorBidi"/>
      <w:i/>
      <w:iCs/>
      <w:color w:val="595959" w:themeColor="text1" w:themeTint="A6"/>
      <w:sz w:val="24"/>
      <w:szCs w:val="24"/>
      <w:lang w:val="el-GR"/>
    </w:rPr>
  </w:style>
  <w:style w:type="character" w:customStyle="1" w:styleId="Heading7Char">
    <w:name w:val="Heading 7 Char"/>
    <w:basedOn w:val="DefaultParagraphFont"/>
    <w:link w:val="Heading7"/>
    <w:uiPriority w:val="9"/>
    <w:semiHidden/>
    <w:rsid w:val="00F905B2"/>
    <w:rPr>
      <w:rFonts w:eastAsiaTheme="majorEastAsia" w:cstheme="majorBidi"/>
      <w:color w:val="595959" w:themeColor="text1" w:themeTint="A6"/>
      <w:sz w:val="24"/>
      <w:szCs w:val="24"/>
      <w:lang w:val="el-GR"/>
    </w:rPr>
  </w:style>
  <w:style w:type="character" w:customStyle="1" w:styleId="Heading8Char">
    <w:name w:val="Heading 8 Char"/>
    <w:basedOn w:val="DefaultParagraphFont"/>
    <w:link w:val="Heading8"/>
    <w:uiPriority w:val="9"/>
    <w:semiHidden/>
    <w:rsid w:val="00F905B2"/>
    <w:rPr>
      <w:rFonts w:eastAsiaTheme="majorEastAsia" w:cstheme="majorBidi"/>
      <w:i/>
      <w:iCs/>
      <w:color w:val="272727" w:themeColor="text1" w:themeTint="D8"/>
      <w:sz w:val="24"/>
      <w:szCs w:val="24"/>
      <w:lang w:val="el-GR"/>
    </w:rPr>
  </w:style>
  <w:style w:type="character" w:customStyle="1" w:styleId="Heading9Char">
    <w:name w:val="Heading 9 Char"/>
    <w:basedOn w:val="DefaultParagraphFont"/>
    <w:link w:val="Heading9"/>
    <w:uiPriority w:val="9"/>
    <w:semiHidden/>
    <w:rsid w:val="00F905B2"/>
    <w:rPr>
      <w:rFonts w:eastAsiaTheme="majorEastAsia" w:cstheme="majorBidi"/>
      <w:color w:val="272727" w:themeColor="text1" w:themeTint="D8"/>
      <w:sz w:val="24"/>
      <w:szCs w:val="24"/>
      <w:lang w:val="el-GR"/>
    </w:rPr>
  </w:style>
  <w:style w:type="paragraph" w:customStyle="1" w:styleId="msonormal0">
    <w:name w:val="msonormal"/>
    <w:basedOn w:val="Normal"/>
    <w:rsid w:val="00F905B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next w:val="Normal"/>
    <w:link w:val="TitleChar"/>
    <w:uiPriority w:val="10"/>
    <w:qFormat/>
    <w:rsid w:val="00F905B2"/>
    <w:pPr>
      <w:spacing w:after="80" w:line="240" w:lineRule="auto"/>
      <w:contextualSpacing/>
    </w:pPr>
    <w:rPr>
      <w:rFonts w:asciiTheme="majorHAnsi" w:eastAsiaTheme="majorEastAsia" w:hAnsiTheme="majorHAnsi" w:cstheme="majorBidi"/>
      <w:spacing w:val="-10"/>
      <w:kern w:val="28"/>
      <w:sz w:val="56"/>
      <w:szCs w:val="56"/>
      <w:lang w:val="el-GR"/>
    </w:rPr>
  </w:style>
  <w:style w:type="character" w:customStyle="1" w:styleId="TitleChar">
    <w:name w:val="Title Char"/>
    <w:basedOn w:val="DefaultParagraphFont"/>
    <w:link w:val="Title"/>
    <w:uiPriority w:val="10"/>
    <w:rsid w:val="00F905B2"/>
    <w:rPr>
      <w:rFonts w:asciiTheme="majorHAnsi" w:eastAsiaTheme="majorEastAsia" w:hAnsiTheme="majorHAnsi" w:cstheme="majorBidi"/>
      <w:spacing w:val="-10"/>
      <w:kern w:val="28"/>
      <w:sz w:val="56"/>
      <w:szCs w:val="56"/>
      <w:lang w:val="el-GR"/>
    </w:rPr>
  </w:style>
  <w:style w:type="paragraph" w:styleId="Subtitle">
    <w:name w:val="Subtitle"/>
    <w:basedOn w:val="Normal"/>
    <w:next w:val="Normal"/>
    <w:link w:val="SubtitleChar"/>
    <w:uiPriority w:val="11"/>
    <w:qFormat/>
    <w:rsid w:val="00F905B2"/>
    <w:pPr>
      <w:spacing w:line="256" w:lineRule="auto"/>
    </w:pPr>
    <w:rPr>
      <w:rFonts w:eastAsiaTheme="majorEastAsia" w:cstheme="majorBidi"/>
      <w:color w:val="595959" w:themeColor="text1" w:themeTint="A6"/>
      <w:spacing w:val="15"/>
      <w:sz w:val="28"/>
      <w:szCs w:val="28"/>
      <w:lang w:val="el-GR"/>
    </w:rPr>
  </w:style>
  <w:style w:type="character" w:customStyle="1" w:styleId="SubtitleChar">
    <w:name w:val="Subtitle Char"/>
    <w:basedOn w:val="DefaultParagraphFont"/>
    <w:link w:val="Subtitle"/>
    <w:uiPriority w:val="11"/>
    <w:rsid w:val="00F905B2"/>
    <w:rPr>
      <w:rFonts w:eastAsiaTheme="majorEastAsia" w:cstheme="majorBidi"/>
      <w:color w:val="595959" w:themeColor="text1" w:themeTint="A6"/>
      <w:spacing w:val="15"/>
      <w:sz w:val="28"/>
      <w:szCs w:val="28"/>
      <w:lang w:val="el-GR"/>
    </w:rPr>
  </w:style>
  <w:style w:type="paragraph" w:styleId="Quote">
    <w:name w:val="Quote"/>
    <w:basedOn w:val="Normal"/>
    <w:next w:val="Normal"/>
    <w:link w:val="QuoteChar"/>
    <w:uiPriority w:val="29"/>
    <w:qFormat/>
    <w:rsid w:val="00F905B2"/>
    <w:pPr>
      <w:spacing w:before="160" w:line="256" w:lineRule="auto"/>
      <w:jc w:val="center"/>
    </w:pPr>
    <w:rPr>
      <w:rFonts w:ascii="Calibri" w:hAnsi="Calibri" w:cstheme="minorHAnsi"/>
      <w:i/>
      <w:iCs/>
      <w:color w:val="404040" w:themeColor="text1" w:themeTint="BF"/>
      <w:sz w:val="24"/>
      <w:szCs w:val="24"/>
      <w:lang w:val="el-GR"/>
    </w:rPr>
  </w:style>
  <w:style w:type="character" w:customStyle="1" w:styleId="QuoteChar">
    <w:name w:val="Quote Char"/>
    <w:basedOn w:val="DefaultParagraphFont"/>
    <w:link w:val="Quote"/>
    <w:uiPriority w:val="29"/>
    <w:rsid w:val="00F905B2"/>
    <w:rPr>
      <w:rFonts w:ascii="Calibri" w:hAnsi="Calibri" w:cstheme="minorHAnsi"/>
      <w:i/>
      <w:iCs/>
      <w:color w:val="404040" w:themeColor="text1" w:themeTint="BF"/>
      <w:sz w:val="24"/>
      <w:szCs w:val="24"/>
      <w:lang w:val="el-GR"/>
    </w:rPr>
  </w:style>
  <w:style w:type="paragraph" w:styleId="IntenseQuote">
    <w:name w:val="Intense Quote"/>
    <w:basedOn w:val="Normal"/>
    <w:next w:val="Normal"/>
    <w:link w:val="IntenseQuoteChar"/>
    <w:uiPriority w:val="30"/>
    <w:qFormat/>
    <w:rsid w:val="00F905B2"/>
    <w:pPr>
      <w:pBdr>
        <w:top w:val="single" w:sz="4" w:space="10" w:color="2E74B5" w:themeColor="accent1" w:themeShade="BF"/>
        <w:bottom w:val="single" w:sz="4" w:space="10" w:color="2E74B5" w:themeColor="accent1" w:themeShade="BF"/>
      </w:pBdr>
      <w:spacing w:before="360" w:after="360" w:line="256" w:lineRule="auto"/>
      <w:ind w:left="864" w:right="864"/>
      <w:jc w:val="center"/>
    </w:pPr>
    <w:rPr>
      <w:rFonts w:ascii="Calibri" w:hAnsi="Calibri" w:cstheme="minorHAnsi"/>
      <w:i/>
      <w:iCs/>
      <w:color w:val="2E74B5" w:themeColor="accent1" w:themeShade="BF"/>
      <w:sz w:val="24"/>
      <w:szCs w:val="24"/>
      <w:lang w:val="el-GR"/>
    </w:rPr>
  </w:style>
  <w:style w:type="character" w:customStyle="1" w:styleId="IntenseQuoteChar">
    <w:name w:val="Intense Quote Char"/>
    <w:basedOn w:val="DefaultParagraphFont"/>
    <w:link w:val="IntenseQuote"/>
    <w:uiPriority w:val="30"/>
    <w:rsid w:val="00F905B2"/>
    <w:rPr>
      <w:rFonts w:ascii="Calibri" w:hAnsi="Calibri" w:cstheme="minorHAnsi"/>
      <w:i/>
      <w:iCs/>
      <w:color w:val="2E74B5" w:themeColor="accent1" w:themeShade="BF"/>
      <w:sz w:val="24"/>
      <w:szCs w:val="24"/>
      <w:lang w:val="el-GR"/>
    </w:rPr>
  </w:style>
  <w:style w:type="character" w:styleId="IntenseEmphasis">
    <w:name w:val="Intense Emphasis"/>
    <w:basedOn w:val="DefaultParagraphFont"/>
    <w:uiPriority w:val="21"/>
    <w:qFormat/>
    <w:rsid w:val="00F905B2"/>
    <w:rPr>
      <w:i/>
      <w:iCs/>
      <w:color w:val="2E74B5" w:themeColor="accent1" w:themeShade="BF"/>
    </w:rPr>
  </w:style>
  <w:style w:type="character" w:styleId="IntenseReference">
    <w:name w:val="Intense Reference"/>
    <w:basedOn w:val="DefaultParagraphFont"/>
    <w:uiPriority w:val="32"/>
    <w:qFormat/>
    <w:rsid w:val="00F905B2"/>
    <w:rPr>
      <w:b/>
      <w:bCs/>
      <w:smallCaps/>
      <w:color w:val="2E74B5" w:themeColor="accent1" w:themeShade="BF"/>
      <w:spacing w:val="5"/>
    </w:rPr>
  </w:style>
  <w:style w:type="character" w:styleId="UnresolvedMention">
    <w:name w:val="Unresolved Mention"/>
    <w:basedOn w:val="DefaultParagraphFont"/>
    <w:uiPriority w:val="99"/>
    <w:semiHidden/>
    <w:unhideWhenUsed/>
    <w:rsid w:val="007E57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2398</Words>
  <Characters>13669</Characters>
  <Application>Microsoft Office Word</Application>
  <DocSecurity>0</DocSecurity>
  <Lines>113</Lines>
  <Paragraphs>32</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16035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ioannis anastassiou</cp:lastModifiedBy>
  <cp:revision>5</cp:revision>
  <cp:lastPrinted>2026-04-08T18:39:00Z</cp:lastPrinted>
  <dcterms:created xsi:type="dcterms:W3CDTF">2026-04-08T20:07:00Z</dcterms:created>
  <dcterms:modified xsi:type="dcterms:W3CDTF">2026-04-08T20:28:00Z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